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5670"/>
      </w:tblGrid>
      <w:tr w:rsidR="00C46B9F">
        <w:tc>
          <w:tcPr>
            <w:tcW w:w="4410" w:type="dxa"/>
            <w:vMerge w:val="restart"/>
          </w:tcPr>
          <w:p w:rsidR="00C46B9F" w:rsidRDefault="008D7D6C">
            <w:pPr>
              <w:rPr>
                <w:rFonts w:ascii="Arial" w:hAnsi="Arial" w:cs="Arial"/>
                <w:noProof/>
              </w:rPr>
            </w:pPr>
            <w:r>
              <w:rPr>
                <w:rFonts w:ascii="Arial" w:hAnsi="Arial" w:cs="Arial"/>
                <w:noProof/>
              </w:rPr>
              <w:drawing>
                <wp:inline distT="0" distB="0" distL="0" distR="0">
                  <wp:extent cx="2743200" cy="750213"/>
                  <wp:effectExtent l="0" t="0" r="0" b="0"/>
                  <wp:docPr id="1" name="Picture 1" descr="City of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750213"/>
                          </a:xfrm>
                          <a:prstGeom prst="rect">
                            <a:avLst/>
                          </a:prstGeom>
                        </pic:spPr>
                      </pic:pic>
                    </a:graphicData>
                  </a:graphic>
                </wp:inline>
              </w:drawing>
            </w:r>
          </w:p>
        </w:tc>
        <w:tc>
          <w:tcPr>
            <w:tcW w:w="5670" w:type="dxa"/>
          </w:tcPr>
          <w:p w:rsidR="00C46B9F" w:rsidRDefault="00C46B9F">
            <w:pPr>
              <w:jc w:val="center"/>
              <w:rPr>
                <w:rFonts w:ascii="Arial" w:hAnsi="Arial" w:cs="Arial"/>
                <w:b/>
                <w:sz w:val="10"/>
              </w:rPr>
            </w:pPr>
          </w:p>
        </w:tc>
      </w:tr>
      <w:tr w:rsidR="00C46B9F">
        <w:tc>
          <w:tcPr>
            <w:tcW w:w="4410" w:type="dxa"/>
            <w:vMerge/>
          </w:tcPr>
          <w:p w:rsidR="00C46B9F" w:rsidRDefault="00C46B9F">
            <w:pPr>
              <w:rPr>
                <w:rFonts w:ascii="Arial" w:hAnsi="Arial" w:cs="Arial"/>
                <w:caps/>
              </w:rPr>
            </w:pPr>
          </w:p>
        </w:tc>
        <w:tc>
          <w:tcPr>
            <w:tcW w:w="5670" w:type="dxa"/>
          </w:tcPr>
          <w:p w:rsidR="00C46B9F" w:rsidRDefault="008D7D6C">
            <w:pPr>
              <w:jc w:val="right"/>
              <w:rPr>
                <w:rFonts w:ascii="Arial" w:hAnsi="Arial" w:cs="Arial"/>
                <w:b/>
                <w:caps/>
                <w:sz w:val="28"/>
              </w:rPr>
            </w:pPr>
            <w:bookmarkStart w:id="0" w:name="apMeetingName"/>
            <w:r>
              <w:rPr>
                <w:rFonts w:ascii="Arial" w:hAnsi="Arial" w:cs="Arial"/>
                <w:b/>
                <w:caps/>
                <w:sz w:val="28"/>
              </w:rPr>
              <w:t>City Council Regular Meeting</w:t>
            </w:r>
            <w:bookmarkEnd w:id="0"/>
          </w:p>
        </w:tc>
      </w:tr>
      <w:tr w:rsidR="00C46B9F">
        <w:tc>
          <w:tcPr>
            <w:tcW w:w="4410" w:type="dxa"/>
            <w:vMerge/>
          </w:tcPr>
          <w:p w:rsidR="00C46B9F" w:rsidRDefault="00C46B9F">
            <w:pPr>
              <w:rPr>
                <w:rFonts w:ascii="Arial" w:hAnsi="Arial" w:cs="Arial"/>
                <w:caps/>
              </w:rPr>
            </w:pPr>
          </w:p>
        </w:tc>
        <w:tc>
          <w:tcPr>
            <w:tcW w:w="5670" w:type="dxa"/>
          </w:tcPr>
          <w:p w:rsidR="00C46B9F" w:rsidRDefault="008D7D6C">
            <w:pPr>
              <w:jc w:val="right"/>
              <w:rPr>
                <w:rFonts w:ascii="Arial" w:hAnsi="Arial" w:cs="Arial"/>
                <w:b/>
                <w:caps/>
                <w:sz w:val="24"/>
              </w:rPr>
            </w:pPr>
            <w:bookmarkStart w:id="1" w:name="apMeetingVenue"/>
            <w:r>
              <w:rPr>
                <w:rFonts w:ascii="Arial" w:hAnsi="Arial" w:cs="Arial"/>
                <w:b/>
                <w:caps/>
                <w:sz w:val="24"/>
              </w:rPr>
              <w:t>Mission City Hall</w:t>
            </w:r>
            <w:bookmarkEnd w:id="1"/>
          </w:p>
        </w:tc>
      </w:tr>
      <w:tr w:rsidR="00C46B9F">
        <w:tc>
          <w:tcPr>
            <w:tcW w:w="4410" w:type="dxa"/>
            <w:vMerge/>
          </w:tcPr>
          <w:p w:rsidR="00C46B9F" w:rsidRDefault="00C46B9F">
            <w:pPr>
              <w:rPr>
                <w:rFonts w:ascii="Arial" w:hAnsi="Arial" w:cs="Arial"/>
                <w:caps/>
              </w:rPr>
            </w:pPr>
          </w:p>
        </w:tc>
        <w:tc>
          <w:tcPr>
            <w:tcW w:w="5670" w:type="dxa"/>
          </w:tcPr>
          <w:p w:rsidR="00C46B9F" w:rsidRDefault="008D7D6C">
            <w:pPr>
              <w:jc w:val="right"/>
              <w:rPr>
                <w:rFonts w:ascii="Arial" w:hAnsi="Arial" w:cs="Arial"/>
                <w:b/>
                <w:caps/>
                <w:sz w:val="24"/>
              </w:rPr>
            </w:pPr>
            <w:bookmarkStart w:id="2" w:name="apMeetingDate"/>
            <w:r>
              <w:rPr>
                <w:rFonts w:ascii="Arial" w:hAnsi="Arial" w:cs="Arial"/>
                <w:b/>
                <w:caps/>
                <w:sz w:val="24"/>
              </w:rPr>
              <w:t>August 08, 2022</w:t>
            </w:r>
            <w:bookmarkEnd w:id="2"/>
            <w:r>
              <w:rPr>
                <w:rFonts w:ascii="Arial" w:hAnsi="Arial" w:cs="Arial"/>
                <w:b/>
                <w:caps/>
                <w:sz w:val="24"/>
              </w:rPr>
              <w:t xml:space="preserve"> </w:t>
            </w:r>
            <w:r>
              <w:rPr>
                <w:rFonts w:ascii="Arial" w:hAnsi="Arial" w:cs="Arial"/>
                <w:b/>
                <w:sz w:val="24"/>
              </w:rPr>
              <w:t>at</w:t>
            </w:r>
            <w:r>
              <w:rPr>
                <w:rFonts w:ascii="Arial" w:hAnsi="Arial" w:cs="Arial"/>
                <w:b/>
                <w:caps/>
                <w:sz w:val="24"/>
              </w:rPr>
              <w:t xml:space="preserve"> </w:t>
            </w:r>
            <w:bookmarkStart w:id="3" w:name="apMeetingTime"/>
            <w:r>
              <w:rPr>
                <w:rFonts w:ascii="Arial" w:hAnsi="Arial" w:cs="Arial"/>
                <w:b/>
                <w:caps/>
                <w:sz w:val="24"/>
              </w:rPr>
              <w:t>4:30 PM</w:t>
            </w:r>
            <w:bookmarkEnd w:id="3"/>
          </w:p>
        </w:tc>
      </w:tr>
      <w:tr w:rsidR="00C46B9F">
        <w:trPr>
          <w:trHeight w:val="144"/>
        </w:trPr>
        <w:tc>
          <w:tcPr>
            <w:tcW w:w="4410" w:type="dxa"/>
            <w:vMerge/>
            <w:tcBorders>
              <w:bottom w:val="single" w:sz="12" w:space="0" w:color="4E86BB"/>
            </w:tcBorders>
          </w:tcPr>
          <w:p w:rsidR="00C46B9F" w:rsidRDefault="00C46B9F">
            <w:pPr>
              <w:rPr>
                <w:rFonts w:ascii="Arial" w:hAnsi="Arial" w:cs="Arial"/>
                <w:caps/>
              </w:rPr>
            </w:pPr>
          </w:p>
        </w:tc>
        <w:tc>
          <w:tcPr>
            <w:tcW w:w="5670" w:type="dxa"/>
            <w:tcBorders>
              <w:bottom w:val="single" w:sz="12" w:space="0" w:color="4E86BB"/>
            </w:tcBorders>
          </w:tcPr>
          <w:p w:rsidR="00C46B9F" w:rsidRDefault="00C46B9F">
            <w:pPr>
              <w:tabs>
                <w:tab w:val="left" w:pos="1905"/>
              </w:tabs>
              <w:rPr>
                <w:rFonts w:ascii="Arial" w:hAnsi="Arial" w:cs="Arial"/>
                <w:caps/>
                <w:sz w:val="28"/>
              </w:rPr>
            </w:pPr>
          </w:p>
        </w:tc>
      </w:tr>
      <w:tr w:rsidR="00C46B9F">
        <w:tc>
          <w:tcPr>
            <w:tcW w:w="10080" w:type="dxa"/>
            <w:gridSpan w:val="2"/>
            <w:tcBorders>
              <w:top w:val="single" w:sz="12" w:space="0" w:color="4E86BB"/>
            </w:tcBorders>
          </w:tcPr>
          <w:p w:rsidR="00C46B9F" w:rsidRDefault="008D7D6C">
            <w:pPr>
              <w:spacing w:before="120"/>
              <w:jc w:val="center"/>
              <w:rPr>
                <w:rFonts w:ascii="Arial" w:hAnsi="Arial" w:cs="Arial"/>
                <w:b/>
                <w:caps/>
                <w:sz w:val="28"/>
              </w:rPr>
            </w:pPr>
            <w:r>
              <w:rPr>
                <w:rFonts w:ascii="Arial" w:hAnsi="Arial" w:cs="Arial"/>
                <w:b/>
                <w:caps/>
                <w:sz w:val="28"/>
              </w:rPr>
              <w:t>AGENDA</w:t>
            </w:r>
          </w:p>
        </w:tc>
      </w:tr>
    </w:tbl>
    <w:p w:rsidR="00C46B9F" w:rsidRDefault="008D7D6C">
      <w:pPr>
        <w:spacing w:before="120" w:after="2" w:line="240" w:lineRule="auto"/>
        <w:jc w:val="both"/>
        <w:rPr>
          <w:rFonts w:ascii="Arial" w:eastAsia="Arial" w:hAnsi="Arial" w:cs="Arial"/>
          <w:sz w:val="24"/>
          <w:szCs w:val="24"/>
        </w:rPr>
      </w:pPr>
      <w:bookmarkStart w:id="4" w:name="apAgenda"/>
      <w:r>
        <w:rPr>
          <w:rFonts w:ascii="Arial" w:eastAsia="Arial" w:hAnsi="Arial" w:cs="Arial"/>
          <w:sz w:val="24"/>
          <w:szCs w:val="24"/>
        </w:rPr>
        <w:t xml:space="preserve">Pursuant to V.T.C.A. Gov. Code Section 551.001 et. seq., the City Council of the City of Mission, Texas will hold a regular meeting on </w:t>
      </w:r>
      <w:r>
        <w:rPr>
          <w:rFonts w:ascii="Arial" w:eastAsia="Arial" w:hAnsi="Arial" w:cs="Arial"/>
          <w:b/>
          <w:bCs/>
          <w:sz w:val="24"/>
          <w:szCs w:val="24"/>
        </w:rPr>
        <w:t>Monday, August 08, 2022 at 4:30 p.m.</w:t>
      </w:r>
      <w:r>
        <w:rPr>
          <w:rFonts w:ascii="Arial" w:eastAsia="Arial" w:hAnsi="Arial" w:cs="Arial"/>
          <w:sz w:val="24"/>
          <w:szCs w:val="24"/>
        </w:rPr>
        <w:t xml:space="preserve"> at the Mission Council Chambers, 1201 E. 8th Street, Mission, Texas and by Teleconference to consider the following matters.</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The public dial information to participate in the telephonic meeting is as follows:</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Time:</w:t>
      </w:r>
      <w:r>
        <w:rPr>
          <w:rFonts w:ascii="Arial" w:eastAsia="Arial" w:hAnsi="Arial" w:cs="Arial"/>
          <w:b/>
          <w:bCs/>
          <w:sz w:val="24"/>
          <w:szCs w:val="24"/>
        </w:rPr>
        <w:t xml:space="preserve"> Monday, August 08, 2022 04:30 PM Central Time </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https://us02web.zoom.us/j/9904662781?pwd=SGVIL3JZRFVRdENzWXI5VUxFT1ZUQT09</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Meeting ID: 990 466 2781 - Password: 833227</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Or Dial by telephone - +1 346 248 7799 US - Meeting ID: 990 466 2781 Password: 833227</w:t>
      </w:r>
      <w:r>
        <w:rPr>
          <w:rFonts w:ascii="Arial" w:eastAsia="Arial" w:hAnsi="Arial" w:cs="Arial"/>
          <w:sz w:val="24"/>
          <w:szCs w:val="24"/>
        </w:rPr>
        <w:br/>
      </w:r>
    </w:p>
    <w:p w:rsidR="00C46B9F" w:rsidRDefault="008D7D6C">
      <w:pPr>
        <w:spacing w:before="120" w:after="2" w:line="240" w:lineRule="auto"/>
        <w:jc w:val="center"/>
        <w:rPr>
          <w:rFonts w:ascii="Arial" w:eastAsia="Arial" w:hAnsi="Arial" w:cs="Arial"/>
          <w:sz w:val="24"/>
          <w:szCs w:val="24"/>
        </w:rPr>
      </w:pPr>
      <w:r>
        <w:rPr>
          <w:rFonts w:ascii="Arial" w:eastAsia="Arial" w:hAnsi="Arial" w:cs="Arial"/>
          <w:b/>
          <w:bCs/>
          <w:sz w:val="24"/>
          <w:szCs w:val="24"/>
          <w:u w:val="single"/>
        </w:rPr>
        <w:t>REGULAR MEETING</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CALL TO ORDER AND ESTABLISH QUORUM</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INVOCATION AND PLEDGE ALLEGIANCE</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DISCLOSURE OF CONFLICT OF INTEREST</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PRESENTATIONS</w:t>
      </w:r>
    </w:p>
    <w:p w:rsidR="00C46B9F" w:rsidRDefault="008D7D6C">
      <w:pPr>
        <w:spacing w:before="120" w:after="2" w:line="240" w:lineRule="auto"/>
        <w:ind w:left="864" w:hanging="432"/>
        <w:rPr>
          <w:rFonts w:ascii="Arial" w:eastAsia="Arial" w:hAnsi="Arial" w:cs="Arial"/>
          <w:sz w:val="24"/>
          <w:szCs w:val="24"/>
        </w:rPr>
      </w:pPr>
      <w:bookmarkStart w:id="5" w:name="appIS7208dea3192d4ee8b26a924cc7a8c804"/>
      <w:r>
        <w:rPr>
          <w:rFonts w:ascii="Arial" w:eastAsia="Arial" w:hAnsi="Arial" w:cs="Arial"/>
          <w:sz w:val="24"/>
        </w:rPr>
        <w:t>1.</w:t>
      </w:r>
      <w:bookmarkEnd w:id="5"/>
      <w:r>
        <w:rPr>
          <w:rFonts w:ascii="Calibri" w:eastAsia="Calibri" w:hAnsi="Calibri" w:cs="Calibri"/>
        </w:rPr>
        <w:tab/>
      </w:r>
      <w:r>
        <w:rPr>
          <w:rFonts w:ascii="Arial" w:eastAsia="Arial" w:hAnsi="Arial" w:cs="Arial"/>
          <w:sz w:val="24"/>
          <w:szCs w:val="24"/>
        </w:rPr>
        <w:t>Cheer Strike Team Recognition - A. Lerma</w:t>
      </w:r>
    </w:p>
    <w:p w:rsidR="00C46B9F" w:rsidRDefault="008D7D6C">
      <w:pPr>
        <w:spacing w:before="120" w:after="2" w:line="240" w:lineRule="auto"/>
        <w:ind w:left="864" w:hanging="432"/>
        <w:rPr>
          <w:rFonts w:ascii="Arial" w:eastAsia="Arial" w:hAnsi="Arial" w:cs="Arial"/>
          <w:sz w:val="24"/>
          <w:szCs w:val="24"/>
        </w:rPr>
      </w:pPr>
      <w:bookmarkStart w:id="6" w:name="appIS2016b7d0059e4941b171533278125bd3"/>
      <w:r>
        <w:rPr>
          <w:rFonts w:ascii="Arial" w:eastAsia="Arial" w:hAnsi="Arial" w:cs="Arial"/>
          <w:sz w:val="24"/>
        </w:rPr>
        <w:t>2.</w:t>
      </w:r>
      <w:bookmarkEnd w:id="6"/>
      <w:r>
        <w:rPr>
          <w:rFonts w:ascii="Calibri" w:eastAsia="Calibri" w:hAnsi="Calibri" w:cs="Calibri"/>
        </w:rPr>
        <w:tab/>
      </w:r>
      <w:r>
        <w:rPr>
          <w:rFonts w:ascii="Arial" w:eastAsia="Arial" w:hAnsi="Arial" w:cs="Arial"/>
          <w:sz w:val="24"/>
          <w:szCs w:val="24"/>
        </w:rPr>
        <w:t>Presentation of Parks &amp; Recreation TAAF Athletes - Bentsen</w:t>
      </w:r>
    </w:p>
    <w:p w:rsidR="00C46B9F" w:rsidRDefault="008D7D6C">
      <w:pPr>
        <w:spacing w:before="120" w:after="2" w:line="240" w:lineRule="auto"/>
        <w:ind w:left="864" w:hanging="432"/>
        <w:rPr>
          <w:rFonts w:ascii="Arial" w:eastAsia="Arial" w:hAnsi="Arial" w:cs="Arial"/>
          <w:sz w:val="24"/>
          <w:szCs w:val="24"/>
        </w:rPr>
      </w:pPr>
      <w:bookmarkStart w:id="7" w:name="appISc6aabf388e32469dba0aeb6053a657ad"/>
      <w:r>
        <w:rPr>
          <w:rFonts w:ascii="Arial" w:eastAsia="Arial" w:hAnsi="Arial" w:cs="Arial"/>
          <w:sz w:val="24"/>
        </w:rPr>
        <w:t>3.</w:t>
      </w:r>
      <w:bookmarkEnd w:id="7"/>
      <w:r>
        <w:rPr>
          <w:rFonts w:ascii="Calibri" w:eastAsia="Calibri" w:hAnsi="Calibri" w:cs="Calibri"/>
        </w:rPr>
        <w:tab/>
      </w:r>
      <w:r>
        <w:rPr>
          <w:rFonts w:ascii="Arial" w:eastAsia="Arial" w:hAnsi="Arial" w:cs="Arial"/>
          <w:sz w:val="24"/>
          <w:szCs w:val="24"/>
        </w:rPr>
        <w:t>Report from the Greater Mission Chamber of Commerce - Enriquez</w:t>
      </w:r>
    </w:p>
    <w:p w:rsidR="00C46B9F" w:rsidRDefault="008D7D6C">
      <w:pPr>
        <w:spacing w:before="120" w:after="2" w:line="240" w:lineRule="auto"/>
        <w:ind w:left="864" w:hanging="432"/>
        <w:rPr>
          <w:rFonts w:ascii="Arial" w:eastAsia="Arial" w:hAnsi="Arial" w:cs="Arial"/>
          <w:sz w:val="24"/>
          <w:szCs w:val="24"/>
        </w:rPr>
      </w:pPr>
      <w:bookmarkStart w:id="8" w:name="appISe01b4102eddc4975ae7e1eb50ba7144d"/>
      <w:r>
        <w:rPr>
          <w:rFonts w:ascii="Arial" w:eastAsia="Arial" w:hAnsi="Arial" w:cs="Arial"/>
          <w:sz w:val="24"/>
        </w:rPr>
        <w:t>4.</w:t>
      </w:r>
      <w:bookmarkEnd w:id="8"/>
      <w:r>
        <w:rPr>
          <w:rFonts w:ascii="Calibri" w:eastAsia="Calibri" w:hAnsi="Calibri" w:cs="Calibri"/>
        </w:rPr>
        <w:tab/>
      </w:r>
      <w:r>
        <w:rPr>
          <w:rFonts w:ascii="Arial" w:eastAsia="Arial" w:hAnsi="Arial" w:cs="Arial"/>
          <w:sz w:val="24"/>
          <w:szCs w:val="24"/>
        </w:rPr>
        <w:t>Departmental Reports – Perez</w:t>
      </w:r>
    </w:p>
    <w:p w:rsidR="00C46B9F" w:rsidRDefault="008D7D6C">
      <w:pPr>
        <w:spacing w:before="120" w:after="2" w:line="240" w:lineRule="auto"/>
        <w:ind w:left="864" w:hanging="432"/>
        <w:rPr>
          <w:rFonts w:ascii="Arial" w:eastAsia="Arial" w:hAnsi="Arial" w:cs="Arial"/>
          <w:sz w:val="24"/>
          <w:szCs w:val="24"/>
        </w:rPr>
      </w:pPr>
      <w:bookmarkStart w:id="9" w:name="appISb954bfd4ec7c46a99167b54fd3dc4b4a"/>
      <w:r>
        <w:rPr>
          <w:rFonts w:ascii="Arial" w:eastAsia="Arial" w:hAnsi="Arial" w:cs="Arial"/>
          <w:sz w:val="24"/>
        </w:rPr>
        <w:t>5.</w:t>
      </w:r>
      <w:bookmarkEnd w:id="9"/>
      <w:r>
        <w:rPr>
          <w:rFonts w:ascii="Calibri" w:eastAsia="Calibri" w:hAnsi="Calibri" w:cs="Calibri"/>
        </w:rPr>
        <w:tab/>
      </w:r>
      <w:r>
        <w:rPr>
          <w:rFonts w:ascii="Arial" w:eastAsia="Arial" w:hAnsi="Arial" w:cs="Arial"/>
          <w:sz w:val="24"/>
          <w:szCs w:val="24"/>
        </w:rPr>
        <w:t>Citizen's Participation - Garza</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PUBLIC HEARING</w:t>
      </w:r>
    </w:p>
    <w:p w:rsidR="00C46B9F" w:rsidRDefault="008D7D6C">
      <w:pPr>
        <w:spacing w:before="120" w:after="2" w:line="240" w:lineRule="auto"/>
        <w:ind w:left="864" w:hanging="432"/>
        <w:rPr>
          <w:rFonts w:ascii="Arial" w:eastAsia="Arial" w:hAnsi="Arial" w:cs="Arial"/>
          <w:sz w:val="24"/>
          <w:szCs w:val="24"/>
        </w:rPr>
      </w:pPr>
      <w:bookmarkStart w:id="10" w:name="appISdaffe09099354cda8aab0fefb30c004e"/>
      <w:r>
        <w:rPr>
          <w:rFonts w:ascii="Arial" w:eastAsia="Arial" w:hAnsi="Arial" w:cs="Arial"/>
          <w:sz w:val="24"/>
        </w:rPr>
        <w:t>6.</w:t>
      </w:r>
      <w:bookmarkEnd w:id="10"/>
      <w:r>
        <w:rPr>
          <w:rFonts w:ascii="Calibri" w:eastAsia="Calibri" w:hAnsi="Calibri" w:cs="Calibri"/>
        </w:rPr>
        <w:tab/>
      </w:r>
      <w:r>
        <w:rPr>
          <w:rFonts w:ascii="Arial" w:eastAsia="Arial" w:hAnsi="Arial" w:cs="Arial"/>
          <w:sz w:val="24"/>
          <w:szCs w:val="24"/>
        </w:rPr>
        <w:t>Public Hearing on FY 2022-2023 Preliminary Budget - Perez</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PLANNING &amp; ZONING RECOMMENDATIONS</w:t>
      </w:r>
    </w:p>
    <w:p w:rsidR="00C46B9F" w:rsidRDefault="008D7D6C">
      <w:pPr>
        <w:spacing w:before="120" w:after="2" w:line="240" w:lineRule="auto"/>
        <w:ind w:left="864" w:hanging="432"/>
        <w:rPr>
          <w:rFonts w:ascii="Arial" w:eastAsia="Arial" w:hAnsi="Arial" w:cs="Arial"/>
          <w:sz w:val="24"/>
          <w:szCs w:val="24"/>
        </w:rPr>
      </w:pPr>
      <w:bookmarkStart w:id="11" w:name="appIScdc2dc55d51b469ebe7e845b0c83fd8d"/>
      <w:r>
        <w:rPr>
          <w:rFonts w:ascii="Arial" w:eastAsia="Arial" w:hAnsi="Arial" w:cs="Arial"/>
          <w:sz w:val="24"/>
        </w:rPr>
        <w:t>7.</w:t>
      </w:r>
      <w:bookmarkEnd w:id="11"/>
      <w:r>
        <w:rPr>
          <w:rFonts w:ascii="Calibri" w:eastAsia="Calibri" w:hAnsi="Calibri" w:cs="Calibri"/>
        </w:rPr>
        <w:tab/>
      </w:r>
      <w:r>
        <w:rPr>
          <w:rFonts w:ascii="Arial" w:eastAsia="Arial" w:hAnsi="Arial" w:cs="Arial"/>
          <w:sz w:val="24"/>
          <w:szCs w:val="24"/>
        </w:rPr>
        <w:t>Rezoning: Lots 1 &amp; 2, Block B, Wright Addition Subdivision, (C-1) Office Building to (C-2) Neighborhood Commercial, Velma Olivarez, and Adoption of Ordinance # _____ - De Luna</w:t>
      </w:r>
    </w:p>
    <w:p w:rsidR="00C46B9F" w:rsidRDefault="008D7D6C">
      <w:pPr>
        <w:spacing w:before="120" w:after="2" w:line="240" w:lineRule="auto"/>
        <w:ind w:left="864" w:hanging="432"/>
        <w:rPr>
          <w:rFonts w:ascii="Arial" w:eastAsia="Arial" w:hAnsi="Arial" w:cs="Arial"/>
          <w:sz w:val="24"/>
          <w:szCs w:val="24"/>
        </w:rPr>
      </w:pPr>
      <w:bookmarkStart w:id="12" w:name="appIS0697dc808d18405d8b1c56090b53a82b"/>
      <w:r>
        <w:rPr>
          <w:rFonts w:ascii="Arial" w:eastAsia="Arial" w:hAnsi="Arial" w:cs="Arial"/>
          <w:sz w:val="24"/>
        </w:rPr>
        <w:t>8.</w:t>
      </w:r>
      <w:bookmarkEnd w:id="12"/>
      <w:r>
        <w:rPr>
          <w:rFonts w:ascii="Calibri" w:eastAsia="Calibri" w:hAnsi="Calibri" w:cs="Calibri"/>
        </w:rPr>
        <w:tab/>
      </w:r>
      <w:r>
        <w:rPr>
          <w:rFonts w:ascii="Arial" w:eastAsia="Arial" w:hAnsi="Arial" w:cs="Arial"/>
          <w:sz w:val="24"/>
          <w:szCs w:val="24"/>
        </w:rPr>
        <w:t>Rezoning: Lots 1-50, Greenwood Mobile Home Estates, (AO-I) Agricultural Open Interim to (R-4) Mobile &amp; Modular Home, City Initiated, and Adoption of Ordinance # _____ - De Luna</w:t>
      </w:r>
    </w:p>
    <w:p w:rsidR="00C46B9F" w:rsidRDefault="008D7D6C">
      <w:pPr>
        <w:spacing w:before="120" w:after="2" w:line="240" w:lineRule="auto"/>
        <w:ind w:left="864" w:hanging="432"/>
        <w:rPr>
          <w:rFonts w:ascii="Arial" w:eastAsia="Arial" w:hAnsi="Arial" w:cs="Arial"/>
          <w:sz w:val="24"/>
          <w:szCs w:val="24"/>
        </w:rPr>
      </w:pPr>
      <w:bookmarkStart w:id="13" w:name="appIS091593c09a80467c8eaa7fc5c6c65b7f"/>
      <w:r>
        <w:rPr>
          <w:rFonts w:ascii="Arial" w:eastAsia="Arial" w:hAnsi="Arial" w:cs="Arial"/>
          <w:sz w:val="24"/>
        </w:rPr>
        <w:t>9.</w:t>
      </w:r>
      <w:bookmarkEnd w:id="13"/>
      <w:r>
        <w:rPr>
          <w:rFonts w:ascii="Calibri" w:eastAsia="Calibri" w:hAnsi="Calibri" w:cs="Calibri"/>
        </w:rPr>
        <w:tab/>
      </w:r>
      <w:r>
        <w:rPr>
          <w:rFonts w:ascii="Arial" w:eastAsia="Arial" w:hAnsi="Arial" w:cs="Arial"/>
          <w:sz w:val="24"/>
          <w:szCs w:val="24"/>
        </w:rPr>
        <w:t xml:space="preserve">Conditional Use Permit: To Place a Portable Building for Office Use – VMK Materials, LLC, 3408 N. Conway Avenue, A </w:t>
      </w:r>
      <w:proofErr w:type="gramStart"/>
      <w:r>
        <w:rPr>
          <w:rFonts w:ascii="Arial" w:eastAsia="Arial" w:hAnsi="Arial" w:cs="Arial"/>
          <w:sz w:val="24"/>
          <w:szCs w:val="24"/>
        </w:rPr>
        <w:t>1.00 acre</w:t>
      </w:r>
      <w:proofErr w:type="gramEnd"/>
      <w:r>
        <w:rPr>
          <w:rFonts w:ascii="Arial" w:eastAsia="Arial" w:hAnsi="Arial" w:cs="Arial"/>
          <w:sz w:val="24"/>
          <w:szCs w:val="24"/>
        </w:rPr>
        <w:t xml:space="preserve"> tract of land, more or less, out of the South 5 acres of Lot 30-7, West Addition to Sharyland, C-4, VMK Materials (c/o Victor Garza), and Adoption of Ordinance # _____ - De Luna</w:t>
      </w:r>
    </w:p>
    <w:p w:rsidR="00C46B9F" w:rsidRDefault="008D7D6C">
      <w:pPr>
        <w:spacing w:before="120" w:after="2" w:line="240" w:lineRule="auto"/>
        <w:ind w:left="864" w:hanging="432"/>
        <w:rPr>
          <w:rFonts w:ascii="Arial" w:eastAsia="Arial" w:hAnsi="Arial" w:cs="Arial"/>
          <w:sz w:val="24"/>
          <w:szCs w:val="24"/>
        </w:rPr>
      </w:pPr>
      <w:bookmarkStart w:id="14" w:name="appISa4f79ff97dfc471ca1aab359c81b1146"/>
      <w:r>
        <w:rPr>
          <w:rFonts w:ascii="Arial" w:eastAsia="Arial" w:hAnsi="Arial" w:cs="Arial"/>
          <w:sz w:val="24"/>
        </w:rPr>
        <w:t>10.</w:t>
      </w:r>
      <w:bookmarkEnd w:id="14"/>
      <w:r>
        <w:rPr>
          <w:rFonts w:ascii="Calibri" w:eastAsia="Calibri" w:hAnsi="Calibri" w:cs="Calibri"/>
        </w:rPr>
        <w:tab/>
      </w:r>
      <w:r>
        <w:rPr>
          <w:rFonts w:ascii="Arial" w:eastAsia="Arial" w:hAnsi="Arial" w:cs="Arial"/>
          <w:sz w:val="24"/>
          <w:szCs w:val="24"/>
        </w:rPr>
        <w:t>Conditional Use Permit: To Construct a Drive-Thru Service Window – 722 E. 8th Street, Lots 11 &amp; 12 &amp; 20’ strip adj. to Lots, Block 113, Mission Original Townsite, C-3, Noe Salinas, and Adoption of Ordinance # _____ - De Luna</w:t>
      </w:r>
    </w:p>
    <w:p w:rsidR="00C46B9F" w:rsidRDefault="008D7D6C">
      <w:pPr>
        <w:spacing w:before="120" w:after="2" w:line="240" w:lineRule="auto"/>
        <w:ind w:left="864" w:hanging="432"/>
        <w:rPr>
          <w:rFonts w:ascii="Arial" w:eastAsia="Arial" w:hAnsi="Arial" w:cs="Arial"/>
          <w:sz w:val="24"/>
          <w:szCs w:val="24"/>
        </w:rPr>
      </w:pPr>
      <w:bookmarkStart w:id="15" w:name="appIS3035e34f1c824f9cb088c223f15f179d"/>
      <w:r>
        <w:rPr>
          <w:rFonts w:ascii="Arial" w:eastAsia="Arial" w:hAnsi="Arial" w:cs="Arial"/>
          <w:sz w:val="24"/>
        </w:rPr>
        <w:lastRenderedPageBreak/>
        <w:t>11.</w:t>
      </w:r>
      <w:bookmarkEnd w:id="15"/>
      <w:r>
        <w:rPr>
          <w:rFonts w:ascii="Calibri" w:eastAsia="Calibri" w:hAnsi="Calibri" w:cs="Calibri"/>
        </w:rPr>
        <w:tab/>
      </w:r>
      <w:r>
        <w:rPr>
          <w:rFonts w:ascii="Arial" w:eastAsia="Arial" w:hAnsi="Arial" w:cs="Arial"/>
          <w:sz w:val="24"/>
          <w:szCs w:val="24"/>
        </w:rPr>
        <w:t>Discussion and Action to Amend Mobile Food Units Ordinance, and Adoption of Ordinance # _____ - De Luna</w:t>
      </w:r>
    </w:p>
    <w:p w:rsidR="00C46B9F" w:rsidRDefault="008D7D6C">
      <w:pPr>
        <w:spacing w:before="120" w:after="2" w:line="240" w:lineRule="auto"/>
        <w:ind w:left="864" w:hanging="432"/>
        <w:rPr>
          <w:rFonts w:ascii="Arial" w:eastAsia="Arial" w:hAnsi="Arial" w:cs="Arial"/>
          <w:sz w:val="24"/>
          <w:szCs w:val="24"/>
        </w:rPr>
      </w:pPr>
      <w:bookmarkStart w:id="16" w:name="appIS7074e5d08d1a41fdb99ee3bdb4c35afa"/>
      <w:r>
        <w:rPr>
          <w:rFonts w:ascii="Arial" w:eastAsia="Arial" w:hAnsi="Arial" w:cs="Arial"/>
          <w:sz w:val="24"/>
        </w:rPr>
        <w:t>12.</w:t>
      </w:r>
      <w:bookmarkEnd w:id="16"/>
      <w:r>
        <w:rPr>
          <w:rFonts w:ascii="Calibri" w:eastAsia="Calibri" w:hAnsi="Calibri" w:cs="Calibri"/>
        </w:rPr>
        <w:tab/>
      </w:r>
      <w:r>
        <w:rPr>
          <w:rFonts w:ascii="Arial" w:eastAsia="Arial" w:hAnsi="Arial" w:cs="Arial"/>
          <w:sz w:val="24"/>
          <w:szCs w:val="24"/>
        </w:rPr>
        <w:t>Discussion and Action to Amend Carport Ordinance, and Adoption of Ordinance # _____ - De Luna</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CONSENT AGENDA</w:t>
      </w:r>
    </w:p>
    <w:p w:rsidR="00C46B9F" w:rsidRDefault="008D7D6C">
      <w:pPr>
        <w:spacing w:before="120" w:after="2" w:line="240" w:lineRule="auto"/>
        <w:jc w:val="both"/>
        <w:rPr>
          <w:rFonts w:ascii="Arial" w:eastAsia="Arial" w:hAnsi="Arial" w:cs="Arial"/>
          <w:sz w:val="24"/>
          <w:szCs w:val="24"/>
        </w:rPr>
      </w:pPr>
      <w:r>
        <w:rPr>
          <w:rFonts w:ascii="Arial" w:eastAsia="Arial" w:hAnsi="Arial" w:cs="Arial"/>
          <w:i/>
          <w:iCs/>
          <w:sz w:val="24"/>
          <w:szCs w:val="24"/>
        </w:rPr>
        <w:t xml:space="preserve">All consent agenda items are considered routine by City Council and will be enacted by one motion. There will be no separate discussion of these items unless a Councilmember requests an item be removed and considered separately. The City Council May Take Various Actions; Including </w:t>
      </w:r>
      <w:proofErr w:type="gramStart"/>
      <w:r>
        <w:rPr>
          <w:rFonts w:ascii="Arial" w:eastAsia="Arial" w:hAnsi="Arial" w:cs="Arial"/>
          <w:i/>
          <w:iCs/>
          <w:sz w:val="24"/>
          <w:szCs w:val="24"/>
        </w:rPr>
        <w:t>But</w:t>
      </w:r>
      <w:proofErr w:type="gramEnd"/>
      <w:r>
        <w:rPr>
          <w:rFonts w:ascii="Arial" w:eastAsia="Arial" w:hAnsi="Arial" w:cs="Arial"/>
          <w:i/>
          <w:iCs/>
          <w:sz w:val="24"/>
          <w:szCs w:val="24"/>
        </w:rPr>
        <w:t xml:space="preserve"> Not Limited To Rescheduling An Item In Its Entirety For A Future Date Or Time. The City Council May Elect </w:t>
      </w:r>
      <w:proofErr w:type="gramStart"/>
      <w:r>
        <w:rPr>
          <w:rFonts w:ascii="Arial" w:eastAsia="Arial" w:hAnsi="Arial" w:cs="Arial"/>
          <w:i/>
          <w:iCs/>
          <w:sz w:val="24"/>
          <w:szCs w:val="24"/>
        </w:rPr>
        <w:t>To</w:t>
      </w:r>
      <w:proofErr w:type="gramEnd"/>
      <w:r>
        <w:rPr>
          <w:rFonts w:ascii="Arial" w:eastAsia="Arial" w:hAnsi="Arial" w:cs="Arial"/>
          <w:i/>
          <w:iCs/>
          <w:sz w:val="24"/>
          <w:szCs w:val="24"/>
        </w:rPr>
        <w:t xml:space="preserve"> Go Into Executive Session On Any Item Whether Or Not Such Item Is Posted As An Executive Session Item At Any Time During The Meeting When Authorized By The Provisions Of The Open Meetings Act</w:t>
      </w:r>
    </w:p>
    <w:p w:rsidR="00C46B9F" w:rsidRDefault="008D7D6C">
      <w:pPr>
        <w:spacing w:before="120" w:after="2" w:line="240" w:lineRule="auto"/>
        <w:ind w:left="864" w:hanging="432"/>
        <w:rPr>
          <w:rFonts w:ascii="Arial" w:eastAsia="Arial" w:hAnsi="Arial" w:cs="Arial"/>
          <w:sz w:val="24"/>
          <w:szCs w:val="24"/>
        </w:rPr>
      </w:pPr>
      <w:bookmarkStart w:id="17" w:name="appIS211d6bf505a848bb9fa38b2bdf8118f4"/>
      <w:r>
        <w:rPr>
          <w:rFonts w:ascii="Arial" w:eastAsia="Arial" w:hAnsi="Arial" w:cs="Arial"/>
          <w:sz w:val="24"/>
        </w:rPr>
        <w:t>13.</w:t>
      </w:r>
      <w:bookmarkEnd w:id="17"/>
      <w:r>
        <w:rPr>
          <w:rFonts w:ascii="Calibri" w:eastAsia="Calibri" w:hAnsi="Calibri" w:cs="Calibri"/>
        </w:rPr>
        <w:tab/>
      </w:r>
      <w:r>
        <w:rPr>
          <w:rFonts w:ascii="Arial" w:eastAsia="Arial" w:hAnsi="Arial" w:cs="Arial"/>
          <w:sz w:val="24"/>
          <w:szCs w:val="24"/>
        </w:rPr>
        <w:t xml:space="preserve">Approval of </w:t>
      </w:r>
      <w:bookmarkStart w:id="18" w:name="_GoBack"/>
      <w:bookmarkEnd w:id="18"/>
      <w:r>
        <w:rPr>
          <w:rFonts w:ascii="Arial" w:eastAsia="Arial" w:hAnsi="Arial" w:cs="Arial"/>
          <w:sz w:val="24"/>
          <w:szCs w:val="24"/>
        </w:rPr>
        <w:t>Minutes – Carrillo</w:t>
      </w:r>
    </w:p>
    <w:p w:rsidR="00756A93" w:rsidRPr="00756A93" w:rsidRDefault="00756A93" w:rsidP="00756A93">
      <w:pPr>
        <w:spacing w:before="120" w:after="2" w:line="240" w:lineRule="auto"/>
        <w:ind w:left="864"/>
        <w:rPr>
          <w:rFonts w:ascii="Arial" w:eastAsia="Arial" w:hAnsi="Arial" w:cs="Arial"/>
          <w:sz w:val="24"/>
          <w:szCs w:val="24"/>
        </w:rPr>
      </w:pPr>
      <w:bookmarkStart w:id="19" w:name="appIS39efe54aa428427abe3c08d0a6b0ca23"/>
      <w:r w:rsidRPr="00756A93">
        <w:rPr>
          <w:rFonts w:ascii="Arial" w:eastAsia="Arial" w:hAnsi="Arial" w:cs="Arial"/>
          <w:sz w:val="24"/>
          <w:szCs w:val="24"/>
        </w:rPr>
        <w:t xml:space="preserve">Regular Meeting – July 25, 2022 and </w:t>
      </w:r>
      <w:r w:rsidRPr="00756A93">
        <w:rPr>
          <w:rFonts w:ascii="Arial" w:hAnsi="Arial" w:cs="Arial"/>
          <w:color w:val="000000"/>
          <w:sz w:val="24"/>
          <w:szCs w:val="24"/>
        </w:rPr>
        <w:t>Special Meeting – August 4, 2022</w:t>
      </w:r>
    </w:p>
    <w:p w:rsidR="00C46B9F" w:rsidRDefault="008D7D6C">
      <w:pPr>
        <w:spacing w:before="120" w:after="2" w:line="240" w:lineRule="auto"/>
        <w:ind w:left="864" w:hanging="432"/>
        <w:rPr>
          <w:rFonts w:ascii="Arial" w:eastAsia="Arial" w:hAnsi="Arial" w:cs="Arial"/>
          <w:sz w:val="24"/>
          <w:szCs w:val="24"/>
        </w:rPr>
      </w:pPr>
      <w:r>
        <w:rPr>
          <w:rFonts w:ascii="Arial" w:eastAsia="Arial" w:hAnsi="Arial" w:cs="Arial"/>
          <w:sz w:val="24"/>
        </w:rPr>
        <w:t>14.</w:t>
      </w:r>
      <w:bookmarkEnd w:id="19"/>
      <w:r>
        <w:rPr>
          <w:rFonts w:ascii="Calibri" w:eastAsia="Calibri" w:hAnsi="Calibri" w:cs="Calibri"/>
        </w:rPr>
        <w:tab/>
      </w:r>
      <w:r>
        <w:rPr>
          <w:rFonts w:ascii="Arial" w:eastAsia="Arial" w:hAnsi="Arial" w:cs="Arial"/>
          <w:sz w:val="24"/>
          <w:szCs w:val="24"/>
        </w:rPr>
        <w:t>Acknowledge Receipt of Minutes – Perez</w:t>
      </w:r>
    </w:p>
    <w:p w:rsidR="00C46B9F" w:rsidRDefault="008D7D6C">
      <w:pPr>
        <w:spacing w:before="120" w:after="2" w:line="240" w:lineRule="auto"/>
        <w:ind w:left="864"/>
        <w:rPr>
          <w:rFonts w:ascii="Arial" w:eastAsia="Arial" w:hAnsi="Arial" w:cs="Arial"/>
          <w:sz w:val="24"/>
          <w:szCs w:val="24"/>
        </w:rPr>
      </w:pPr>
      <w:r>
        <w:rPr>
          <w:rFonts w:ascii="Arial" w:eastAsia="Arial" w:hAnsi="Arial" w:cs="Arial"/>
          <w:sz w:val="24"/>
          <w:szCs w:val="24"/>
        </w:rPr>
        <w:t>Mission Historical Museum – July 18, 2022</w:t>
      </w:r>
    </w:p>
    <w:p w:rsidR="00C46B9F" w:rsidRDefault="008D7D6C">
      <w:pPr>
        <w:spacing w:before="120" w:after="2" w:line="240" w:lineRule="auto"/>
        <w:ind w:left="864"/>
        <w:rPr>
          <w:rFonts w:ascii="Arial" w:eastAsia="Arial" w:hAnsi="Arial" w:cs="Arial"/>
          <w:sz w:val="24"/>
          <w:szCs w:val="24"/>
        </w:rPr>
      </w:pPr>
      <w:r>
        <w:rPr>
          <w:rFonts w:ascii="Arial" w:eastAsia="Arial" w:hAnsi="Arial" w:cs="Arial"/>
          <w:sz w:val="24"/>
          <w:szCs w:val="24"/>
        </w:rPr>
        <w:t>Mission Economic Development Corporation – June 23, 2022</w:t>
      </w:r>
    </w:p>
    <w:p w:rsidR="00C46B9F" w:rsidRDefault="008D7D6C">
      <w:pPr>
        <w:spacing w:before="120" w:after="2" w:line="240" w:lineRule="auto"/>
        <w:ind w:left="864"/>
        <w:rPr>
          <w:rFonts w:ascii="Arial" w:eastAsia="Arial" w:hAnsi="Arial" w:cs="Arial"/>
          <w:sz w:val="24"/>
          <w:szCs w:val="24"/>
        </w:rPr>
      </w:pPr>
      <w:r>
        <w:rPr>
          <w:rFonts w:ascii="Arial" w:eastAsia="Arial" w:hAnsi="Arial" w:cs="Arial"/>
          <w:sz w:val="24"/>
          <w:szCs w:val="24"/>
        </w:rPr>
        <w:t>Mission Civil Service Commission – June 22, 2022</w:t>
      </w:r>
    </w:p>
    <w:p w:rsidR="00C46B9F" w:rsidRDefault="008D7D6C">
      <w:pPr>
        <w:spacing w:before="120" w:after="2" w:line="240" w:lineRule="auto"/>
        <w:ind w:left="864"/>
        <w:rPr>
          <w:rFonts w:ascii="Arial" w:eastAsia="Arial" w:hAnsi="Arial" w:cs="Arial"/>
          <w:sz w:val="24"/>
          <w:szCs w:val="24"/>
        </w:rPr>
      </w:pPr>
      <w:r>
        <w:rPr>
          <w:rFonts w:ascii="Arial" w:eastAsia="Arial" w:hAnsi="Arial" w:cs="Arial"/>
          <w:sz w:val="24"/>
          <w:szCs w:val="24"/>
        </w:rPr>
        <w:t>Citizen’s Advisory Committee – June 28, 2022</w:t>
      </w:r>
    </w:p>
    <w:p w:rsidR="00C46B9F" w:rsidRDefault="008D7D6C">
      <w:pPr>
        <w:spacing w:before="120" w:after="2" w:line="240" w:lineRule="auto"/>
        <w:ind w:left="864" w:hanging="432"/>
        <w:rPr>
          <w:rFonts w:ascii="Arial" w:eastAsia="Arial" w:hAnsi="Arial" w:cs="Arial"/>
          <w:sz w:val="24"/>
          <w:szCs w:val="24"/>
        </w:rPr>
      </w:pPr>
      <w:bookmarkStart w:id="20" w:name="appIS31e071a4f4b947adbf0843d934045e9f"/>
      <w:r>
        <w:rPr>
          <w:rFonts w:ascii="Arial" w:eastAsia="Arial" w:hAnsi="Arial" w:cs="Arial"/>
          <w:sz w:val="24"/>
        </w:rPr>
        <w:t>15.</w:t>
      </w:r>
      <w:bookmarkEnd w:id="20"/>
      <w:r>
        <w:rPr>
          <w:rFonts w:ascii="Calibri" w:eastAsia="Calibri" w:hAnsi="Calibri" w:cs="Calibri"/>
        </w:rPr>
        <w:tab/>
      </w:r>
      <w:r>
        <w:rPr>
          <w:rFonts w:ascii="Arial" w:eastAsia="Arial" w:hAnsi="Arial" w:cs="Arial"/>
          <w:sz w:val="24"/>
          <w:szCs w:val="24"/>
        </w:rPr>
        <w:t>Authorization to solicit proposals for Filter Media Replacement Project for the North Water Treatment Plant - Terrazas</w:t>
      </w:r>
    </w:p>
    <w:p w:rsidR="00C46B9F" w:rsidRDefault="008D7D6C">
      <w:pPr>
        <w:spacing w:before="120" w:after="2" w:line="240" w:lineRule="auto"/>
        <w:ind w:left="864" w:hanging="432"/>
        <w:rPr>
          <w:rFonts w:ascii="Arial" w:eastAsia="Arial" w:hAnsi="Arial" w:cs="Arial"/>
          <w:sz w:val="24"/>
          <w:szCs w:val="24"/>
        </w:rPr>
      </w:pPr>
      <w:bookmarkStart w:id="21" w:name="appIS147cb0e81df741d196b348277639745b"/>
      <w:r>
        <w:rPr>
          <w:rFonts w:ascii="Arial" w:eastAsia="Arial" w:hAnsi="Arial" w:cs="Arial"/>
          <w:sz w:val="24"/>
        </w:rPr>
        <w:t>16.</w:t>
      </w:r>
      <w:bookmarkEnd w:id="21"/>
      <w:r>
        <w:rPr>
          <w:rFonts w:ascii="Calibri" w:eastAsia="Calibri" w:hAnsi="Calibri" w:cs="Calibri"/>
        </w:rPr>
        <w:tab/>
      </w:r>
      <w:r>
        <w:rPr>
          <w:rFonts w:ascii="Arial" w:eastAsia="Arial" w:hAnsi="Arial" w:cs="Arial"/>
          <w:sz w:val="24"/>
          <w:szCs w:val="24"/>
        </w:rPr>
        <w:t>Authorization to solicit bids for Holland Road street improvements – Terrazas</w:t>
      </w:r>
    </w:p>
    <w:p w:rsidR="00C46B9F" w:rsidRDefault="008D7D6C">
      <w:pPr>
        <w:spacing w:before="120" w:after="2" w:line="240" w:lineRule="auto"/>
        <w:ind w:left="864" w:hanging="432"/>
        <w:rPr>
          <w:rFonts w:ascii="Arial" w:eastAsia="Arial" w:hAnsi="Arial" w:cs="Arial"/>
          <w:sz w:val="24"/>
          <w:szCs w:val="24"/>
        </w:rPr>
      </w:pPr>
      <w:bookmarkStart w:id="22" w:name="appIS8bc890c967b24b888317a523bdbf7de2"/>
      <w:r>
        <w:rPr>
          <w:rFonts w:ascii="Arial" w:eastAsia="Arial" w:hAnsi="Arial" w:cs="Arial"/>
          <w:sz w:val="24"/>
        </w:rPr>
        <w:t>17.</w:t>
      </w:r>
      <w:bookmarkEnd w:id="22"/>
      <w:r>
        <w:rPr>
          <w:rFonts w:ascii="Calibri" w:eastAsia="Calibri" w:hAnsi="Calibri" w:cs="Calibri"/>
        </w:rPr>
        <w:tab/>
      </w:r>
      <w:r>
        <w:rPr>
          <w:rFonts w:ascii="Arial" w:eastAsia="Arial" w:hAnsi="Arial" w:cs="Arial"/>
          <w:sz w:val="24"/>
          <w:szCs w:val="24"/>
        </w:rPr>
        <w:t>Authorization to solicit bids for Bryan Road street and drainage improvements –Terrazas</w:t>
      </w:r>
    </w:p>
    <w:p w:rsidR="00C46B9F" w:rsidRDefault="008D7D6C">
      <w:pPr>
        <w:spacing w:before="120" w:after="2" w:line="240" w:lineRule="auto"/>
        <w:ind w:left="864" w:hanging="432"/>
        <w:rPr>
          <w:rFonts w:ascii="Arial" w:eastAsia="Arial" w:hAnsi="Arial" w:cs="Arial"/>
          <w:sz w:val="24"/>
          <w:szCs w:val="24"/>
        </w:rPr>
      </w:pPr>
      <w:bookmarkStart w:id="23" w:name="appISe1c12b5809c942ba965145c59c1ebded"/>
      <w:r>
        <w:rPr>
          <w:rFonts w:ascii="Arial" w:eastAsia="Arial" w:hAnsi="Arial" w:cs="Arial"/>
          <w:sz w:val="24"/>
        </w:rPr>
        <w:t>18.</w:t>
      </w:r>
      <w:bookmarkEnd w:id="23"/>
      <w:r>
        <w:rPr>
          <w:rFonts w:ascii="Calibri" w:eastAsia="Calibri" w:hAnsi="Calibri" w:cs="Calibri"/>
        </w:rPr>
        <w:tab/>
      </w:r>
      <w:r>
        <w:rPr>
          <w:rFonts w:ascii="Arial" w:eastAsia="Arial" w:hAnsi="Arial" w:cs="Arial"/>
          <w:sz w:val="24"/>
          <w:szCs w:val="24"/>
        </w:rPr>
        <w:t>Authorization to solicit bids for construction of drainage improvement projects - Terrazas</w:t>
      </w:r>
    </w:p>
    <w:p w:rsidR="00C46B9F" w:rsidRDefault="008D7D6C">
      <w:pPr>
        <w:spacing w:before="120" w:after="2" w:line="240" w:lineRule="auto"/>
        <w:ind w:left="864" w:hanging="432"/>
        <w:rPr>
          <w:rFonts w:ascii="Arial" w:eastAsia="Arial" w:hAnsi="Arial" w:cs="Arial"/>
          <w:sz w:val="24"/>
          <w:szCs w:val="24"/>
        </w:rPr>
      </w:pPr>
      <w:bookmarkStart w:id="24" w:name="appISe3979e46bad64836b454abbc755e4e84"/>
      <w:r>
        <w:rPr>
          <w:rFonts w:ascii="Arial" w:eastAsia="Arial" w:hAnsi="Arial" w:cs="Arial"/>
          <w:sz w:val="24"/>
        </w:rPr>
        <w:t>19.</w:t>
      </w:r>
      <w:bookmarkEnd w:id="24"/>
      <w:r>
        <w:rPr>
          <w:rFonts w:ascii="Calibri" w:eastAsia="Calibri" w:hAnsi="Calibri" w:cs="Calibri"/>
        </w:rPr>
        <w:tab/>
      </w:r>
      <w:r>
        <w:rPr>
          <w:rFonts w:ascii="Arial" w:eastAsia="Arial" w:hAnsi="Arial" w:cs="Arial"/>
          <w:sz w:val="24"/>
          <w:szCs w:val="24"/>
        </w:rPr>
        <w:t>Approval of Resolution # _____ Regarding Waterline Access Agreement with Sharyland Water Supply within city ETJ for Eduardo’s #19 Subdivision – De Luna</w:t>
      </w:r>
    </w:p>
    <w:p w:rsidR="00C46B9F" w:rsidRDefault="008D7D6C">
      <w:pPr>
        <w:spacing w:before="120" w:after="2" w:line="240" w:lineRule="auto"/>
        <w:ind w:left="864" w:hanging="432"/>
        <w:rPr>
          <w:rFonts w:ascii="Arial" w:eastAsia="Arial" w:hAnsi="Arial" w:cs="Arial"/>
          <w:sz w:val="24"/>
          <w:szCs w:val="24"/>
        </w:rPr>
      </w:pPr>
      <w:bookmarkStart w:id="25" w:name="appIS41dd6efbb0f94672861333613b70d9ec"/>
      <w:r>
        <w:rPr>
          <w:rFonts w:ascii="Arial" w:eastAsia="Arial" w:hAnsi="Arial" w:cs="Arial"/>
          <w:sz w:val="24"/>
        </w:rPr>
        <w:t>20.</w:t>
      </w:r>
      <w:bookmarkEnd w:id="25"/>
      <w:r>
        <w:rPr>
          <w:rFonts w:ascii="Calibri" w:eastAsia="Calibri" w:hAnsi="Calibri" w:cs="Calibri"/>
        </w:rPr>
        <w:tab/>
      </w:r>
      <w:r>
        <w:rPr>
          <w:rFonts w:ascii="Arial" w:eastAsia="Arial" w:hAnsi="Arial" w:cs="Arial"/>
          <w:sz w:val="24"/>
          <w:szCs w:val="24"/>
        </w:rPr>
        <w:t xml:space="preserve">Approval of Memorandum of Understanding and Golf Club Storage Agreement with Sharyland Independent School District in regards to the use of the </w:t>
      </w:r>
      <w:proofErr w:type="spellStart"/>
      <w:r>
        <w:rPr>
          <w:rFonts w:ascii="Arial" w:eastAsia="Arial" w:hAnsi="Arial" w:cs="Arial"/>
          <w:sz w:val="24"/>
          <w:szCs w:val="24"/>
        </w:rPr>
        <w:t>Shary</w:t>
      </w:r>
      <w:proofErr w:type="spellEnd"/>
      <w:r>
        <w:rPr>
          <w:rFonts w:ascii="Arial" w:eastAsia="Arial" w:hAnsi="Arial" w:cs="Arial"/>
          <w:sz w:val="24"/>
          <w:szCs w:val="24"/>
        </w:rPr>
        <w:t xml:space="preserve"> Municipal Golf Course – Flores</w:t>
      </w:r>
    </w:p>
    <w:p w:rsidR="00C46B9F" w:rsidRDefault="008D7D6C">
      <w:pPr>
        <w:spacing w:before="120" w:after="2" w:line="240" w:lineRule="auto"/>
        <w:ind w:left="864" w:hanging="432"/>
        <w:rPr>
          <w:rFonts w:ascii="Arial" w:eastAsia="Arial" w:hAnsi="Arial" w:cs="Arial"/>
          <w:sz w:val="24"/>
          <w:szCs w:val="24"/>
        </w:rPr>
      </w:pPr>
      <w:bookmarkStart w:id="26" w:name="appISbc3eccbb341a4b9ea7e1f9fcc116a1a0"/>
      <w:r>
        <w:rPr>
          <w:rFonts w:ascii="Arial" w:eastAsia="Arial" w:hAnsi="Arial" w:cs="Arial"/>
          <w:sz w:val="24"/>
        </w:rPr>
        <w:t>21.</w:t>
      </w:r>
      <w:bookmarkEnd w:id="26"/>
      <w:r>
        <w:rPr>
          <w:rFonts w:ascii="Calibri" w:eastAsia="Calibri" w:hAnsi="Calibri" w:cs="Calibri"/>
        </w:rPr>
        <w:tab/>
      </w:r>
      <w:r>
        <w:rPr>
          <w:rFonts w:ascii="Arial" w:eastAsia="Arial" w:hAnsi="Arial" w:cs="Arial"/>
          <w:sz w:val="24"/>
          <w:szCs w:val="24"/>
        </w:rPr>
        <w:t>Authorization to submit a grant application to the AEP Foundation. - Elizalde</w:t>
      </w:r>
    </w:p>
    <w:p w:rsidR="00C46B9F" w:rsidRDefault="008D7D6C">
      <w:pPr>
        <w:spacing w:before="120" w:after="2" w:line="240" w:lineRule="auto"/>
        <w:ind w:left="864" w:hanging="432"/>
        <w:rPr>
          <w:rFonts w:ascii="Arial" w:eastAsia="Arial" w:hAnsi="Arial" w:cs="Arial"/>
          <w:sz w:val="24"/>
          <w:szCs w:val="24"/>
        </w:rPr>
      </w:pPr>
      <w:bookmarkStart w:id="27" w:name="appISeecf326a4d8445cc9830871fa85a705a"/>
      <w:r>
        <w:rPr>
          <w:rFonts w:ascii="Arial" w:eastAsia="Arial" w:hAnsi="Arial" w:cs="Arial"/>
          <w:sz w:val="24"/>
        </w:rPr>
        <w:t>22.</w:t>
      </w:r>
      <w:bookmarkEnd w:id="27"/>
      <w:r>
        <w:rPr>
          <w:rFonts w:ascii="Calibri" w:eastAsia="Calibri" w:hAnsi="Calibri" w:cs="Calibri"/>
        </w:rPr>
        <w:tab/>
      </w:r>
      <w:r>
        <w:rPr>
          <w:rFonts w:ascii="Arial" w:eastAsia="Arial" w:hAnsi="Arial" w:cs="Arial"/>
          <w:sz w:val="24"/>
          <w:szCs w:val="24"/>
        </w:rPr>
        <w:t>Authorization to approve first one-year renewal option for Security Guard Services - Torres</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APPROVALS AND AUTHORIZATIONS</w:t>
      </w:r>
    </w:p>
    <w:p w:rsidR="00C46B9F" w:rsidRDefault="008D7D6C">
      <w:pPr>
        <w:spacing w:before="120" w:after="2" w:line="240" w:lineRule="auto"/>
        <w:ind w:left="864" w:hanging="432"/>
        <w:rPr>
          <w:rFonts w:ascii="Arial" w:eastAsia="Arial" w:hAnsi="Arial" w:cs="Arial"/>
          <w:sz w:val="24"/>
          <w:szCs w:val="24"/>
        </w:rPr>
      </w:pPr>
      <w:bookmarkStart w:id="28" w:name="appIS1c59e6e9363e42f385e1bd941e81867f"/>
      <w:r>
        <w:rPr>
          <w:rFonts w:ascii="Arial" w:eastAsia="Arial" w:hAnsi="Arial" w:cs="Arial"/>
          <w:sz w:val="24"/>
        </w:rPr>
        <w:t>23.</w:t>
      </w:r>
      <w:bookmarkEnd w:id="28"/>
      <w:r>
        <w:rPr>
          <w:rFonts w:ascii="Calibri" w:eastAsia="Calibri" w:hAnsi="Calibri" w:cs="Calibri"/>
        </w:rPr>
        <w:tab/>
      </w:r>
      <w:r>
        <w:rPr>
          <w:rFonts w:ascii="Arial" w:eastAsia="Arial" w:hAnsi="Arial" w:cs="Arial"/>
          <w:sz w:val="24"/>
          <w:szCs w:val="24"/>
        </w:rPr>
        <w:t>Preliminary Plat Approval</w:t>
      </w:r>
      <w:r>
        <w:rPr>
          <w:rFonts w:ascii="Arial" w:eastAsia="Arial" w:hAnsi="Arial" w:cs="Arial"/>
          <w:b/>
          <w:bCs/>
          <w:sz w:val="24"/>
          <w:szCs w:val="24"/>
        </w:rPr>
        <w:t xml:space="preserve">: </w:t>
      </w:r>
      <w:r>
        <w:rPr>
          <w:rFonts w:ascii="Arial" w:eastAsia="Arial" w:hAnsi="Arial" w:cs="Arial"/>
          <w:sz w:val="24"/>
          <w:szCs w:val="24"/>
        </w:rPr>
        <w:t xml:space="preserve">Bryan Pointe Subdivision Ph. II, Being a 3.72 acres net tract of land, more or less, out of Lot 18-11, West Addition to Sharyland Subdivision, R-2, Developer: LAC Enterprises, LLC, Engineer: Rio Delta </w:t>
      </w:r>
      <w:proofErr w:type="gramStart"/>
      <w:r>
        <w:rPr>
          <w:rFonts w:ascii="Arial" w:eastAsia="Arial" w:hAnsi="Arial" w:cs="Arial"/>
          <w:sz w:val="24"/>
          <w:szCs w:val="24"/>
        </w:rPr>
        <w:t>Engineering  -</w:t>
      </w:r>
      <w:proofErr w:type="gramEnd"/>
      <w:r>
        <w:rPr>
          <w:rFonts w:ascii="Arial" w:eastAsia="Arial" w:hAnsi="Arial" w:cs="Arial"/>
          <w:sz w:val="24"/>
          <w:szCs w:val="24"/>
        </w:rPr>
        <w:t xml:space="preserve"> De Luna</w:t>
      </w:r>
    </w:p>
    <w:p w:rsidR="00C46B9F" w:rsidRDefault="008D7D6C">
      <w:pPr>
        <w:spacing w:before="120" w:after="2" w:line="240" w:lineRule="auto"/>
        <w:ind w:left="864" w:hanging="432"/>
        <w:rPr>
          <w:rFonts w:ascii="Arial" w:eastAsia="Arial" w:hAnsi="Arial" w:cs="Arial"/>
          <w:sz w:val="24"/>
          <w:szCs w:val="24"/>
        </w:rPr>
      </w:pPr>
      <w:bookmarkStart w:id="29" w:name="appIS956bd6ba63e149c3aca488b54e1909ee"/>
      <w:r>
        <w:rPr>
          <w:rFonts w:ascii="Arial" w:eastAsia="Arial" w:hAnsi="Arial" w:cs="Arial"/>
          <w:sz w:val="24"/>
        </w:rPr>
        <w:t>24.</w:t>
      </w:r>
      <w:bookmarkEnd w:id="29"/>
      <w:r>
        <w:rPr>
          <w:rFonts w:ascii="Calibri" w:eastAsia="Calibri" w:hAnsi="Calibri" w:cs="Calibri"/>
        </w:rPr>
        <w:tab/>
      </w:r>
      <w:r>
        <w:rPr>
          <w:rFonts w:ascii="Arial" w:eastAsia="Arial" w:hAnsi="Arial" w:cs="Arial"/>
          <w:sz w:val="24"/>
          <w:szCs w:val="24"/>
        </w:rPr>
        <w:t>Board Appointment: Parks &amp; Recreation Board - Carrillo</w:t>
      </w:r>
    </w:p>
    <w:p w:rsidR="00C46B9F" w:rsidRDefault="008D7D6C">
      <w:pPr>
        <w:spacing w:before="120" w:after="2" w:line="240" w:lineRule="auto"/>
        <w:ind w:left="864" w:hanging="432"/>
        <w:rPr>
          <w:rFonts w:ascii="Arial" w:eastAsia="Arial" w:hAnsi="Arial" w:cs="Arial"/>
          <w:sz w:val="24"/>
          <w:szCs w:val="24"/>
        </w:rPr>
      </w:pPr>
      <w:bookmarkStart w:id="30" w:name="appISab4b37c016f04ab294ed17343138481b"/>
      <w:r>
        <w:rPr>
          <w:rFonts w:ascii="Arial" w:eastAsia="Arial" w:hAnsi="Arial" w:cs="Arial"/>
          <w:sz w:val="24"/>
        </w:rPr>
        <w:t>25.</w:t>
      </w:r>
      <w:bookmarkEnd w:id="30"/>
      <w:r>
        <w:rPr>
          <w:rFonts w:ascii="Calibri" w:eastAsia="Calibri" w:hAnsi="Calibri" w:cs="Calibri"/>
        </w:rPr>
        <w:tab/>
      </w:r>
      <w:r>
        <w:rPr>
          <w:rFonts w:ascii="Arial" w:eastAsia="Arial" w:hAnsi="Arial" w:cs="Arial"/>
          <w:sz w:val="24"/>
          <w:szCs w:val="24"/>
        </w:rPr>
        <w:t>Approval of Interlocal Cooperation Agreement between the County of Hidalgo and the City of Mission - Carrillo</w:t>
      </w:r>
    </w:p>
    <w:p w:rsidR="00C46B9F" w:rsidRDefault="008D7D6C">
      <w:pPr>
        <w:spacing w:before="120" w:after="2" w:line="240" w:lineRule="auto"/>
        <w:ind w:left="864" w:hanging="432"/>
        <w:rPr>
          <w:rFonts w:ascii="Arial" w:eastAsia="Arial" w:hAnsi="Arial" w:cs="Arial"/>
          <w:sz w:val="24"/>
          <w:szCs w:val="24"/>
        </w:rPr>
      </w:pPr>
      <w:bookmarkStart w:id="31" w:name="appISb0524d569abf460e8fa651c27d6fa261"/>
      <w:r>
        <w:rPr>
          <w:rFonts w:ascii="Arial" w:eastAsia="Arial" w:hAnsi="Arial" w:cs="Arial"/>
          <w:sz w:val="24"/>
        </w:rPr>
        <w:t>26.</w:t>
      </w:r>
      <w:bookmarkEnd w:id="31"/>
      <w:r>
        <w:rPr>
          <w:rFonts w:ascii="Calibri" w:eastAsia="Calibri" w:hAnsi="Calibri" w:cs="Calibri"/>
        </w:rPr>
        <w:tab/>
      </w:r>
      <w:r>
        <w:rPr>
          <w:rFonts w:ascii="Arial" w:eastAsia="Arial" w:hAnsi="Arial" w:cs="Arial"/>
          <w:sz w:val="24"/>
          <w:szCs w:val="24"/>
        </w:rPr>
        <w:t>Authorization to enter into a contract between the City of Mission and Safe Track, LLC, dba Safe Global Services to provide professional services – Torres</w:t>
      </w:r>
    </w:p>
    <w:p w:rsidR="00C46B9F" w:rsidRDefault="008D7D6C">
      <w:pPr>
        <w:spacing w:before="120" w:after="2" w:line="240" w:lineRule="auto"/>
        <w:ind w:left="864" w:hanging="432"/>
        <w:rPr>
          <w:rFonts w:ascii="Arial" w:eastAsia="Arial" w:hAnsi="Arial" w:cs="Arial"/>
          <w:sz w:val="24"/>
          <w:szCs w:val="24"/>
        </w:rPr>
      </w:pPr>
      <w:bookmarkStart w:id="32" w:name="appIS20a6a5b8061540e5b80b3194a3d5aa50"/>
      <w:r>
        <w:rPr>
          <w:rFonts w:ascii="Arial" w:eastAsia="Arial" w:hAnsi="Arial" w:cs="Arial"/>
          <w:sz w:val="24"/>
        </w:rPr>
        <w:t>27.</w:t>
      </w:r>
      <w:bookmarkEnd w:id="32"/>
      <w:r>
        <w:rPr>
          <w:rFonts w:ascii="Calibri" w:eastAsia="Calibri" w:hAnsi="Calibri" w:cs="Calibri"/>
        </w:rPr>
        <w:tab/>
      </w:r>
      <w:r>
        <w:rPr>
          <w:rFonts w:ascii="Arial" w:eastAsia="Arial" w:hAnsi="Arial" w:cs="Arial"/>
          <w:sz w:val="24"/>
          <w:szCs w:val="24"/>
        </w:rPr>
        <w:t xml:space="preserve">Authorization to re-enter into an Memorandum of Understanding for the Educational Resource Officer Program between the City of Mission and the Mission Consolidated Independent School District for the 2022-2023 school year </w:t>
      </w:r>
      <w:proofErr w:type="gramStart"/>
      <w:r>
        <w:rPr>
          <w:rFonts w:ascii="Arial" w:eastAsia="Arial" w:hAnsi="Arial" w:cs="Arial"/>
          <w:sz w:val="24"/>
          <w:szCs w:val="24"/>
        </w:rPr>
        <w:t>-  Torres</w:t>
      </w:r>
      <w:proofErr w:type="gramEnd"/>
    </w:p>
    <w:p w:rsidR="00C46B9F" w:rsidRDefault="008D7D6C">
      <w:pPr>
        <w:spacing w:before="120" w:after="2" w:line="240" w:lineRule="auto"/>
        <w:ind w:left="864" w:hanging="432"/>
        <w:rPr>
          <w:rFonts w:ascii="Arial" w:eastAsia="Arial" w:hAnsi="Arial" w:cs="Arial"/>
          <w:sz w:val="24"/>
          <w:szCs w:val="24"/>
        </w:rPr>
      </w:pPr>
      <w:bookmarkStart w:id="33" w:name="appIS68ec7b7fd0564e5390e31f2b49d6581f"/>
      <w:r>
        <w:rPr>
          <w:rFonts w:ascii="Arial" w:eastAsia="Arial" w:hAnsi="Arial" w:cs="Arial"/>
          <w:sz w:val="24"/>
        </w:rPr>
        <w:t>28.</w:t>
      </w:r>
      <w:bookmarkEnd w:id="33"/>
      <w:r>
        <w:rPr>
          <w:rFonts w:ascii="Calibri" w:eastAsia="Calibri" w:hAnsi="Calibri" w:cs="Calibri"/>
        </w:rPr>
        <w:tab/>
      </w:r>
      <w:r>
        <w:rPr>
          <w:rFonts w:ascii="Arial" w:eastAsia="Arial" w:hAnsi="Arial" w:cs="Arial"/>
          <w:sz w:val="24"/>
          <w:szCs w:val="24"/>
        </w:rPr>
        <w:t xml:space="preserve">Authorization to re-enter into </w:t>
      </w:r>
      <w:proofErr w:type="gramStart"/>
      <w:r w:rsidR="005074C7">
        <w:rPr>
          <w:rFonts w:ascii="Arial" w:eastAsia="Arial" w:hAnsi="Arial" w:cs="Arial"/>
          <w:sz w:val="24"/>
          <w:szCs w:val="24"/>
        </w:rPr>
        <w:t>an</w:t>
      </w:r>
      <w:proofErr w:type="gramEnd"/>
      <w:r>
        <w:rPr>
          <w:rFonts w:ascii="Arial" w:eastAsia="Arial" w:hAnsi="Arial" w:cs="Arial"/>
          <w:sz w:val="24"/>
          <w:szCs w:val="24"/>
        </w:rPr>
        <w:t xml:space="preserve"> Memorandum of Understanding for the Educational Resource Officer Program between the City of Mission and the Sharyland Independent School District for the 2022-2023 school year - Torres</w:t>
      </w:r>
    </w:p>
    <w:p w:rsidR="00C46B9F" w:rsidRDefault="008D7D6C">
      <w:pPr>
        <w:spacing w:before="120" w:after="2" w:line="240" w:lineRule="auto"/>
        <w:ind w:left="864" w:hanging="432"/>
        <w:rPr>
          <w:rFonts w:ascii="Arial" w:eastAsia="Arial" w:hAnsi="Arial" w:cs="Arial"/>
          <w:sz w:val="24"/>
          <w:szCs w:val="24"/>
        </w:rPr>
      </w:pPr>
      <w:bookmarkStart w:id="34" w:name="appIS7240fb91fb7a45c888d0e0ea4b53f488"/>
      <w:r>
        <w:rPr>
          <w:rFonts w:ascii="Arial" w:eastAsia="Arial" w:hAnsi="Arial" w:cs="Arial"/>
          <w:sz w:val="24"/>
        </w:rPr>
        <w:t>29.</w:t>
      </w:r>
      <w:bookmarkEnd w:id="34"/>
      <w:r>
        <w:rPr>
          <w:rFonts w:ascii="Calibri" w:eastAsia="Calibri" w:hAnsi="Calibri" w:cs="Calibri"/>
        </w:rPr>
        <w:tab/>
      </w:r>
      <w:r>
        <w:rPr>
          <w:rFonts w:ascii="Arial" w:eastAsia="Arial" w:hAnsi="Arial" w:cs="Arial"/>
          <w:sz w:val="24"/>
          <w:szCs w:val="24"/>
        </w:rPr>
        <w:t xml:space="preserve">Authorization to enter into a contract with Carlos </w:t>
      </w:r>
      <w:proofErr w:type="spellStart"/>
      <w:r>
        <w:rPr>
          <w:rFonts w:ascii="Arial" w:eastAsia="Arial" w:hAnsi="Arial" w:cs="Arial"/>
          <w:sz w:val="24"/>
          <w:szCs w:val="24"/>
        </w:rPr>
        <w:t>Ortegon</w:t>
      </w:r>
      <w:proofErr w:type="spellEnd"/>
      <w:r>
        <w:rPr>
          <w:rFonts w:ascii="Arial" w:eastAsia="Arial" w:hAnsi="Arial" w:cs="Arial"/>
          <w:sz w:val="24"/>
          <w:szCs w:val="24"/>
        </w:rPr>
        <w:t xml:space="preserve"> for Municipal Court Prosecution Services for the City of Mission - Torres</w:t>
      </w:r>
    </w:p>
    <w:p w:rsidR="00C46B9F" w:rsidRDefault="008D7D6C">
      <w:pPr>
        <w:spacing w:before="120" w:after="2" w:line="240" w:lineRule="auto"/>
        <w:ind w:left="864" w:hanging="432"/>
        <w:rPr>
          <w:rFonts w:ascii="Arial" w:eastAsia="Arial" w:hAnsi="Arial" w:cs="Arial"/>
          <w:sz w:val="24"/>
          <w:szCs w:val="24"/>
        </w:rPr>
      </w:pPr>
      <w:bookmarkStart w:id="35" w:name="appISb2c7328ee239486c918ba2776257b562"/>
      <w:r>
        <w:rPr>
          <w:rFonts w:ascii="Arial" w:eastAsia="Arial" w:hAnsi="Arial" w:cs="Arial"/>
          <w:sz w:val="24"/>
        </w:rPr>
        <w:t>30.</w:t>
      </w:r>
      <w:bookmarkEnd w:id="35"/>
      <w:r>
        <w:rPr>
          <w:rFonts w:ascii="Calibri" w:eastAsia="Calibri" w:hAnsi="Calibri" w:cs="Calibri"/>
        </w:rPr>
        <w:tab/>
      </w:r>
      <w:r>
        <w:rPr>
          <w:rFonts w:ascii="Arial" w:eastAsia="Arial" w:hAnsi="Arial" w:cs="Arial"/>
          <w:sz w:val="24"/>
          <w:szCs w:val="24"/>
        </w:rPr>
        <w:t>Authorization to award bid for pest control services – Hinojosa</w:t>
      </w:r>
    </w:p>
    <w:p w:rsidR="00C46B9F" w:rsidRDefault="008D7D6C">
      <w:pPr>
        <w:spacing w:before="120" w:after="2" w:line="240" w:lineRule="auto"/>
        <w:ind w:left="864" w:hanging="432"/>
        <w:rPr>
          <w:rFonts w:ascii="Arial" w:eastAsia="Arial" w:hAnsi="Arial" w:cs="Arial"/>
          <w:sz w:val="24"/>
          <w:szCs w:val="24"/>
        </w:rPr>
      </w:pPr>
      <w:bookmarkStart w:id="36" w:name="appISbd989d0f853c458d8c2cbe753759139f"/>
      <w:r>
        <w:rPr>
          <w:rFonts w:ascii="Arial" w:eastAsia="Arial" w:hAnsi="Arial" w:cs="Arial"/>
          <w:sz w:val="24"/>
        </w:rPr>
        <w:t>31.</w:t>
      </w:r>
      <w:bookmarkEnd w:id="36"/>
      <w:r>
        <w:rPr>
          <w:rFonts w:ascii="Calibri" w:eastAsia="Calibri" w:hAnsi="Calibri" w:cs="Calibri"/>
        </w:rPr>
        <w:tab/>
      </w:r>
      <w:r>
        <w:rPr>
          <w:rFonts w:ascii="Arial" w:eastAsia="Arial" w:hAnsi="Arial" w:cs="Arial"/>
          <w:sz w:val="24"/>
          <w:szCs w:val="24"/>
        </w:rPr>
        <w:t>Authorization to accept $12,000 donation for Animal Welfare Division – A. Lerma</w:t>
      </w:r>
    </w:p>
    <w:p w:rsidR="00C46B9F" w:rsidRDefault="008D7D6C">
      <w:pPr>
        <w:spacing w:before="120" w:after="2" w:line="240" w:lineRule="auto"/>
        <w:ind w:left="864" w:hanging="432"/>
        <w:rPr>
          <w:rFonts w:ascii="Arial" w:eastAsia="Arial" w:hAnsi="Arial" w:cs="Arial"/>
          <w:sz w:val="24"/>
          <w:szCs w:val="24"/>
        </w:rPr>
      </w:pPr>
      <w:bookmarkStart w:id="37" w:name="appIS09d597591c9a4abeba86223c2a2271bd"/>
      <w:r>
        <w:rPr>
          <w:rFonts w:ascii="Arial" w:eastAsia="Arial" w:hAnsi="Arial" w:cs="Arial"/>
          <w:sz w:val="24"/>
        </w:rPr>
        <w:t>32.</w:t>
      </w:r>
      <w:bookmarkEnd w:id="37"/>
      <w:r>
        <w:rPr>
          <w:rFonts w:ascii="Calibri" w:eastAsia="Calibri" w:hAnsi="Calibri" w:cs="Calibri"/>
        </w:rPr>
        <w:tab/>
      </w:r>
      <w:r>
        <w:rPr>
          <w:rFonts w:ascii="Arial" w:eastAsia="Arial" w:hAnsi="Arial" w:cs="Arial"/>
          <w:sz w:val="24"/>
          <w:szCs w:val="24"/>
        </w:rPr>
        <w:t>Authorization to enter into a Memorandum of Understanding with Rubicon Global LLC - Mendiola</w:t>
      </w:r>
    </w:p>
    <w:p w:rsidR="00C46B9F" w:rsidRDefault="008D7D6C">
      <w:pPr>
        <w:spacing w:before="120" w:after="2" w:line="240" w:lineRule="auto"/>
        <w:ind w:left="864" w:hanging="432"/>
        <w:rPr>
          <w:rFonts w:ascii="Arial" w:eastAsia="Arial" w:hAnsi="Arial" w:cs="Arial"/>
          <w:sz w:val="24"/>
          <w:szCs w:val="24"/>
        </w:rPr>
      </w:pPr>
      <w:bookmarkStart w:id="38" w:name="appIS2b22ba7639ef427282b5c11f540fbac6"/>
      <w:r>
        <w:rPr>
          <w:rFonts w:ascii="Arial" w:eastAsia="Arial" w:hAnsi="Arial" w:cs="Arial"/>
          <w:sz w:val="24"/>
        </w:rPr>
        <w:t>33.</w:t>
      </w:r>
      <w:bookmarkEnd w:id="38"/>
      <w:r>
        <w:rPr>
          <w:rFonts w:ascii="Calibri" w:eastAsia="Calibri" w:hAnsi="Calibri" w:cs="Calibri"/>
        </w:rPr>
        <w:tab/>
      </w:r>
      <w:r>
        <w:rPr>
          <w:rFonts w:ascii="Arial" w:eastAsia="Arial" w:hAnsi="Arial" w:cs="Arial"/>
          <w:sz w:val="24"/>
          <w:szCs w:val="24"/>
        </w:rPr>
        <w:t>Authorization to Award Bid for Palm Tree Trimming - Bentsen</w:t>
      </w:r>
    </w:p>
    <w:p w:rsidR="00C46B9F" w:rsidRDefault="008D7D6C">
      <w:pPr>
        <w:spacing w:before="120" w:after="2" w:line="240" w:lineRule="auto"/>
        <w:ind w:left="864" w:hanging="432"/>
        <w:rPr>
          <w:rFonts w:ascii="Arial" w:eastAsia="Arial" w:hAnsi="Arial" w:cs="Arial"/>
          <w:sz w:val="24"/>
          <w:szCs w:val="24"/>
        </w:rPr>
      </w:pPr>
      <w:bookmarkStart w:id="39" w:name="appISc9b71d1e024040da9a9f6b4d7172a4b3"/>
      <w:r>
        <w:rPr>
          <w:rFonts w:ascii="Arial" w:eastAsia="Arial" w:hAnsi="Arial" w:cs="Arial"/>
          <w:sz w:val="24"/>
        </w:rPr>
        <w:t>34.</w:t>
      </w:r>
      <w:bookmarkEnd w:id="39"/>
      <w:r>
        <w:rPr>
          <w:rFonts w:ascii="Calibri" w:eastAsia="Calibri" w:hAnsi="Calibri" w:cs="Calibri"/>
        </w:rPr>
        <w:tab/>
      </w:r>
      <w:r>
        <w:rPr>
          <w:rFonts w:ascii="Arial" w:eastAsia="Arial" w:hAnsi="Arial" w:cs="Arial"/>
          <w:sz w:val="24"/>
          <w:szCs w:val="24"/>
        </w:rPr>
        <w:t>Approval and authorization for City Manager to execute Memorandum of Understanding (MOU) between the County of Hidalgo, City of Mission and other participating jurisdictions to collaborate for the preparation of the 2023-2027 Five-Year Consolidated Plan and Strategy (CPS), FY 2023 Annual Action Plan (AAP), and Analysis of Impediments (AI) - Longoria</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UNFINISHED BUSINESS</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None</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ROUTINE MATTERS</w:t>
      </w:r>
    </w:p>
    <w:p w:rsidR="00C46B9F" w:rsidRDefault="008D7D6C">
      <w:pPr>
        <w:spacing w:before="120" w:after="2" w:line="240" w:lineRule="auto"/>
        <w:ind w:left="450"/>
        <w:rPr>
          <w:rFonts w:ascii="Arial" w:eastAsia="Arial" w:hAnsi="Arial" w:cs="Arial"/>
          <w:sz w:val="24"/>
          <w:szCs w:val="24"/>
        </w:rPr>
      </w:pPr>
      <w:r>
        <w:rPr>
          <w:rFonts w:ascii="Arial" w:eastAsia="Arial" w:hAnsi="Arial" w:cs="Arial"/>
          <w:sz w:val="24"/>
          <w:szCs w:val="24"/>
        </w:rPr>
        <w:t>City Manager Comments</w:t>
      </w:r>
      <w:r>
        <w:rPr>
          <w:rFonts w:ascii="Arial" w:eastAsia="Arial" w:hAnsi="Arial" w:cs="Arial"/>
          <w:sz w:val="24"/>
          <w:szCs w:val="24"/>
        </w:rPr>
        <w:br/>
      </w:r>
      <w:r w:rsidRPr="00D145AC">
        <w:rPr>
          <w:rFonts w:ascii="Arial" w:eastAsia="Arial" w:hAnsi="Arial" w:cs="Arial"/>
          <w:sz w:val="16"/>
          <w:szCs w:val="16"/>
        </w:rPr>
        <w:br/>
      </w:r>
      <w:r>
        <w:rPr>
          <w:rFonts w:ascii="Arial" w:eastAsia="Arial" w:hAnsi="Arial" w:cs="Arial"/>
          <w:sz w:val="24"/>
          <w:szCs w:val="24"/>
        </w:rPr>
        <w:t>Mayor's Comments</w:t>
      </w:r>
      <w:r>
        <w:rPr>
          <w:rFonts w:ascii="Arial" w:eastAsia="Arial" w:hAnsi="Arial" w:cs="Arial"/>
          <w:sz w:val="24"/>
          <w:szCs w:val="24"/>
        </w:rPr>
        <w:br/>
      </w:r>
      <w:r w:rsidRPr="00D145AC">
        <w:rPr>
          <w:rFonts w:ascii="Arial" w:eastAsia="Arial" w:hAnsi="Arial" w:cs="Arial"/>
          <w:sz w:val="16"/>
          <w:szCs w:val="16"/>
        </w:rPr>
        <w:br/>
      </w:r>
      <w:r>
        <w:rPr>
          <w:rFonts w:ascii="Arial" w:eastAsia="Arial" w:hAnsi="Arial" w:cs="Arial"/>
          <w:sz w:val="24"/>
          <w:szCs w:val="24"/>
        </w:rPr>
        <w:t>City Council Comments</w:t>
      </w:r>
    </w:p>
    <w:p w:rsidR="00C46B9F" w:rsidRDefault="008D7D6C">
      <w:pPr>
        <w:spacing w:before="120" w:after="2" w:line="240" w:lineRule="auto"/>
        <w:rPr>
          <w:rFonts w:ascii="Arial" w:eastAsia="Arial" w:hAnsi="Arial" w:cs="Arial"/>
          <w:sz w:val="24"/>
          <w:szCs w:val="24"/>
        </w:rPr>
      </w:pPr>
      <w:r>
        <w:rPr>
          <w:rFonts w:ascii="Arial" w:eastAsia="Arial" w:hAnsi="Arial" w:cs="Arial"/>
          <w:b/>
          <w:bCs/>
          <w:sz w:val="24"/>
          <w:szCs w:val="24"/>
        </w:rPr>
        <w:t>ADJOURNMENT</w:t>
      </w:r>
    </w:p>
    <w:p w:rsidR="00C46B9F" w:rsidRDefault="008D7D6C" w:rsidP="001672E5">
      <w:pPr>
        <w:spacing w:before="120" w:after="2" w:line="240" w:lineRule="auto"/>
        <w:jc w:val="center"/>
        <w:rPr>
          <w:rFonts w:ascii="Arial" w:eastAsia="Arial" w:hAnsi="Arial" w:cs="Arial"/>
          <w:sz w:val="24"/>
          <w:szCs w:val="24"/>
        </w:rPr>
      </w:pPr>
      <w:r>
        <w:rPr>
          <w:rFonts w:ascii="Arial" w:eastAsia="Arial" w:hAnsi="Arial" w:cs="Arial"/>
          <w:sz w:val="24"/>
          <w:szCs w:val="24"/>
        </w:rPr>
        <w:t>C E R T I F I C A T E</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 xml:space="preserve">I, the undersigned City Secretary do certify that the above notice of meeting was posted on the bulletin board of City Hall, 1201 E. 8th Street, Mission, Texas on this the 5th day of August, 2022 at </w:t>
      </w:r>
      <w:r w:rsidR="00D145AC">
        <w:rPr>
          <w:rFonts w:ascii="Arial" w:eastAsia="Arial" w:hAnsi="Arial" w:cs="Arial"/>
          <w:sz w:val="24"/>
          <w:szCs w:val="24"/>
        </w:rPr>
        <w:t>3:30</w:t>
      </w:r>
      <w:r>
        <w:rPr>
          <w:rFonts w:ascii="Arial" w:eastAsia="Arial" w:hAnsi="Arial" w:cs="Arial"/>
          <w:sz w:val="24"/>
          <w:szCs w:val="24"/>
        </w:rPr>
        <w:t xml:space="preserve"> p.m.</w:t>
      </w:r>
    </w:p>
    <w:p w:rsidR="00C46B9F" w:rsidRPr="00D145AC" w:rsidRDefault="00D145AC">
      <w:pPr>
        <w:spacing w:before="120" w:after="2" w:line="240" w:lineRule="auto"/>
        <w:rPr>
          <w:rFonts w:ascii="Arial" w:eastAsia="Arial" w:hAnsi="Arial" w:cs="Arial"/>
          <w:sz w:val="12"/>
          <w:szCs w:val="12"/>
        </w:rPr>
      </w:pPr>
      <w:r w:rsidRPr="003C5464">
        <w:rPr>
          <w:b/>
          <w:noProof/>
          <w:sz w:val="20"/>
          <w:szCs w:val="20"/>
          <w:u w:val="single"/>
        </w:rPr>
        <mc:AlternateContent>
          <mc:Choice Requires="wpg">
            <w:drawing>
              <wp:inline distT="0" distB="0" distL="0" distR="0" wp14:anchorId="459F79E2" wp14:editId="1213C020">
                <wp:extent cx="1541418" cy="233770"/>
                <wp:effectExtent l="0" t="0" r="19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418" cy="233770"/>
                          <a:chOff x="0" y="0"/>
                          <a:chExt cx="2573" cy="519"/>
                        </a:xfrm>
                      </wpg:grpSpPr>
                      <pic:pic xmlns:pic="http://schemas.openxmlformats.org/drawingml/2006/picture">
                        <pic:nvPicPr>
                          <pic:cNvPr id="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1" y="197"/>
                            <a:ext cx="19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349D38C" id="Group 2" o:spid="_x0000_s1026" style="width:121.35pt;height:18.4pt;mso-position-horizontal-relative:char;mso-position-vertical-relative:line" coordsize="257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1;top:197;width:1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">
                  <v:imagedata r:id="rId13" o:title=""/>
                </v:shape>
                <v:shape id="Picture 4" o:spid="_x0000_s1028" type="#_x0000_t75" style="position:absolute;width:258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">
                  <v:imagedata r:id="rId14" o:title=""/>
                </v:shape>
                <w10:anchorlock/>
              </v:group>
            </w:pict>
          </mc:Fallback>
        </mc:AlternateContent>
      </w:r>
      <w:r w:rsidR="008D7D6C">
        <w:rPr>
          <w:rFonts w:ascii="Arial" w:eastAsia="Arial" w:hAnsi="Arial" w:cs="Arial"/>
          <w:sz w:val="24"/>
          <w:szCs w:val="24"/>
        </w:rPr>
        <w:br/>
        <w:t>Anna Carrillo, City Secretary</w:t>
      </w:r>
      <w:r w:rsidR="008D7D6C">
        <w:rPr>
          <w:rFonts w:ascii="Arial" w:eastAsia="Arial" w:hAnsi="Arial" w:cs="Arial"/>
          <w:sz w:val="24"/>
          <w:szCs w:val="24"/>
        </w:rPr>
        <w:br/>
      </w:r>
    </w:p>
    <w:p w:rsidR="00C46B9F" w:rsidRDefault="008D7D6C" w:rsidP="00D145AC">
      <w:pPr>
        <w:spacing w:after="2" w:line="240" w:lineRule="auto"/>
        <w:rPr>
          <w:rFonts w:ascii="Arial" w:eastAsia="Arial" w:hAnsi="Arial" w:cs="Arial"/>
          <w:sz w:val="24"/>
          <w:szCs w:val="24"/>
        </w:rPr>
      </w:pPr>
      <w:r>
        <w:rPr>
          <w:rFonts w:ascii="Arial" w:eastAsia="Arial" w:hAnsi="Arial" w:cs="Arial"/>
          <w:sz w:val="24"/>
          <w:szCs w:val="24"/>
        </w:rPr>
        <w:t>This facility is wheelchair accessible and accessible parking spaces are available.  Requests for accommodations for a disability must be made 48 hours prior to this meeting.  Please notify the City Secretary’s Office at 580-8668.</w:t>
      </w:r>
      <w:r>
        <w:rPr>
          <w:rFonts w:ascii="Arial" w:eastAsia="Arial" w:hAnsi="Arial" w:cs="Arial"/>
          <w:sz w:val="24"/>
          <w:szCs w:val="24"/>
        </w:rPr>
        <w:br/>
      </w:r>
    </w:p>
    <w:p w:rsidR="00C46B9F" w:rsidRDefault="008D7D6C" w:rsidP="00B1688E">
      <w:pPr>
        <w:spacing w:before="120" w:after="2" w:line="240" w:lineRule="auto"/>
        <w:jc w:val="center"/>
        <w:rPr>
          <w:rFonts w:ascii="Arial" w:eastAsia="Arial" w:hAnsi="Arial" w:cs="Arial"/>
          <w:sz w:val="24"/>
          <w:szCs w:val="24"/>
        </w:rPr>
      </w:pPr>
      <w:r>
        <w:rPr>
          <w:rFonts w:ascii="Arial" w:eastAsia="Arial" w:hAnsi="Arial" w:cs="Arial"/>
          <w:sz w:val="24"/>
          <w:szCs w:val="24"/>
        </w:rPr>
        <w:t>NOTICE OF REGULAR MEETING OF THE CITY COUNCIL OF THE CITY OF MISSION</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 xml:space="preserve">Notice is hereby given that on the </w:t>
      </w:r>
      <w:r>
        <w:rPr>
          <w:rFonts w:ascii="Arial" w:eastAsia="Arial" w:hAnsi="Arial" w:cs="Arial"/>
          <w:b/>
          <w:bCs/>
          <w:sz w:val="24"/>
          <w:szCs w:val="24"/>
        </w:rPr>
        <w:t>8th day of August, 2022</w:t>
      </w:r>
      <w:r>
        <w:rPr>
          <w:rFonts w:ascii="Arial" w:eastAsia="Arial" w:hAnsi="Arial" w:cs="Arial"/>
          <w:sz w:val="24"/>
          <w:szCs w:val="24"/>
        </w:rPr>
        <w:t> the City Council of the City of Mission will hold a regular meeting at 4:30 p.m. at 1201 E. 8th Street, Mission, Texas and by Teleconference to consider the following matters.  The subjects to be discussed are listed on the agenda, which is attached to and made a part of this Notice.</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If, during the course of the meeting covered by this Notice, the City Council should determine that a closed or executive meeting or session of the Council is required, then such closed or executive meeting or session as authorized by the Texas Open Meetings Act, Texas Government Code Section 551.001 et seq., will be held by the Council at the date, hour and place given in this Notice or as soon after the commencement of the meeting covered by this Notice as the Council may conveniently meet in such closed or executive meeting or session concerning any and all purposed permitted by the Act, including, but not limited to the following sections and purposes.</w:t>
      </w:r>
    </w:p>
    <w:p w:rsidR="00C46B9F" w:rsidRDefault="008D7D6C">
      <w:pPr>
        <w:spacing w:before="120" w:after="2" w:line="240" w:lineRule="auto"/>
        <w:rPr>
          <w:rFonts w:ascii="Arial" w:eastAsia="Arial" w:hAnsi="Arial" w:cs="Arial"/>
          <w:sz w:val="24"/>
          <w:szCs w:val="24"/>
        </w:rPr>
      </w:pPr>
      <w:r>
        <w:rPr>
          <w:rFonts w:ascii="Arial" w:eastAsia="Arial" w:hAnsi="Arial" w:cs="Arial"/>
          <w:sz w:val="24"/>
          <w:szCs w:val="24"/>
        </w:rPr>
        <w:t>Texas Government Code Section:</w:t>
      </w:r>
    </w:p>
    <w:p w:rsidR="00C46B9F" w:rsidRDefault="008D7D6C">
      <w:pPr>
        <w:spacing w:before="120" w:after="2" w:line="240" w:lineRule="auto"/>
        <w:rPr>
          <w:rFonts w:ascii="Arial" w:eastAsia="Arial" w:hAnsi="Arial" w:cs="Arial"/>
          <w:sz w:val="24"/>
          <w:szCs w:val="24"/>
        </w:rPr>
      </w:pPr>
      <w:r>
        <w:rPr>
          <w:rFonts w:ascii="Arial" w:eastAsia="Arial" w:hAnsi="Arial" w:cs="Arial"/>
          <w:sz w:val="24"/>
          <w:szCs w:val="24"/>
        </w:rPr>
        <w:t>551.071 (1) (2)</w:t>
      </w:r>
      <w:r>
        <w:rPr>
          <w:rFonts w:ascii="Arial" w:eastAsia="Arial" w:hAnsi="Arial" w:cs="Arial"/>
          <w:sz w:val="24"/>
          <w:szCs w:val="24"/>
        </w:rPr>
        <w:tab/>
        <w:t>Consultation with Attorney.</w:t>
      </w:r>
      <w:r>
        <w:rPr>
          <w:rFonts w:ascii="Arial" w:eastAsia="Arial" w:hAnsi="Arial" w:cs="Arial"/>
          <w:sz w:val="24"/>
          <w:szCs w:val="24"/>
        </w:rPr>
        <w:br/>
        <w:t>551.072</w:t>
      </w:r>
      <w:r>
        <w:rPr>
          <w:rFonts w:ascii="Arial" w:eastAsia="Arial" w:hAnsi="Arial" w:cs="Arial"/>
          <w:sz w:val="24"/>
          <w:szCs w:val="24"/>
        </w:rPr>
        <w:tab/>
      </w:r>
      <w:r w:rsidR="00B1688E">
        <w:rPr>
          <w:rFonts w:ascii="Arial" w:eastAsia="Arial" w:hAnsi="Arial" w:cs="Arial"/>
          <w:sz w:val="24"/>
          <w:szCs w:val="24"/>
        </w:rPr>
        <w:tab/>
      </w:r>
      <w:r>
        <w:rPr>
          <w:rFonts w:ascii="Arial" w:eastAsia="Arial" w:hAnsi="Arial" w:cs="Arial"/>
          <w:sz w:val="24"/>
          <w:szCs w:val="24"/>
        </w:rPr>
        <w:t>Deliberation regarding real property.</w:t>
      </w:r>
      <w:r>
        <w:rPr>
          <w:rFonts w:ascii="Arial" w:eastAsia="Arial" w:hAnsi="Arial" w:cs="Arial"/>
          <w:sz w:val="24"/>
          <w:szCs w:val="24"/>
        </w:rPr>
        <w:br/>
        <w:t>551.073</w:t>
      </w:r>
      <w:r>
        <w:rPr>
          <w:rFonts w:ascii="Arial" w:eastAsia="Arial" w:hAnsi="Arial" w:cs="Arial"/>
          <w:sz w:val="24"/>
          <w:szCs w:val="24"/>
        </w:rPr>
        <w:tab/>
      </w:r>
      <w:r w:rsidR="00B1688E">
        <w:rPr>
          <w:rFonts w:ascii="Arial" w:eastAsia="Arial" w:hAnsi="Arial" w:cs="Arial"/>
          <w:sz w:val="24"/>
          <w:szCs w:val="24"/>
        </w:rPr>
        <w:tab/>
      </w:r>
      <w:r>
        <w:rPr>
          <w:rFonts w:ascii="Arial" w:eastAsia="Arial" w:hAnsi="Arial" w:cs="Arial"/>
          <w:sz w:val="24"/>
          <w:szCs w:val="24"/>
        </w:rPr>
        <w:t>Deliberation regarding prospective gifts.</w:t>
      </w:r>
      <w:r>
        <w:rPr>
          <w:rFonts w:ascii="Arial" w:eastAsia="Arial" w:hAnsi="Arial" w:cs="Arial"/>
          <w:sz w:val="24"/>
          <w:szCs w:val="24"/>
        </w:rPr>
        <w:br/>
        <w:t>551.074</w:t>
      </w:r>
      <w:r>
        <w:rPr>
          <w:rFonts w:ascii="Arial" w:eastAsia="Arial" w:hAnsi="Arial" w:cs="Arial"/>
          <w:sz w:val="24"/>
          <w:szCs w:val="24"/>
        </w:rPr>
        <w:tab/>
      </w:r>
      <w:r w:rsidR="00B1688E">
        <w:rPr>
          <w:rFonts w:ascii="Arial" w:eastAsia="Arial" w:hAnsi="Arial" w:cs="Arial"/>
          <w:sz w:val="24"/>
          <w:szCs w:val="24"/>
        </w:rPr>
        <w:tab/>
      </w:r>
      <w:r>
        <w:rPr>
          <w:rFonts w:ascii="Arial" w:eastAsia="Arial" w:hAnsi="Arial" w:cs="Arial"/>
          <w:sz w:val="24"/>
          <w:szCs w:val="24"/>
        </w:rPr>
        <w:t>Personnel matters.</w:t>
      </w:r>
      <w:r>
        <w:rPr>
          <w:rFonts w:ascii="Arial" w:eastAsia="Arial" w:hAnsi="Arial" w:cs="Arial"/>
          <w:sz w:val="24"/>
          <w:szCs w:val="24"/>
        </w:rPr>
        <w:br/>
        <w:t>551.076</w:t>
      </w:r>
      <w:r>
        <w:rPr>
          <w:rFonts w:ascii="Arial" w:eastAsia="Arial" w:hAnsi="Arial" w:cs="Arial"/>
          <w:sz w:val="24"/>
          <w:szCs w:val="24"/>
        </w:rPr>
        <w:tab/>
      </w:r>
      <w:r w:rsidR="00B1688E">
        <w:rPr>
          <w:rFonts w:ascii="Arial" w:eastAsia="Arial" w:hAnsi="Arial" w:cs="Arial"/>
          <w:sz w:val="24"/>
          <w:szCs w:val="24"/>
        </w:rPr>
        <w:tab/>
      </w:r>
      <w:r>
        <w:rPr>
          <w:rFonts w:ascii="Arial" w:eastAsia="Arial" w:hAnsi="Arial" w:cs="Arial"/>
          <w:sz w:val="24"/>
          <w:szCs w:val="24"/>
        </w:rPr>
        <w:t>Deliberation regarding security devices or security audits.</w:t>
      </w:r>
      <w:r>
        <w:rPr>
          <w:rFonts w:ascii="Arial" w:eastAsia="Arial" w:hAnsi="Arial" w:cs="Arial"/>
          <w:sz w:val="24"/>
          <w:szCs w:val="24"/>
        </w:rPr>
        <w:br/>
        <w:t>551.0785</w:t>
      </w:r>
      <w:r w:rsidR="00B1688E">
        <w:rPr>
          <w:rFonts w:ascii="Arial" w:eastAsia="Arial" w:hAnsi="Arial" w:cs="Arial"/>
          <w:sz w:val="24"/>
          <w:szCs w:val="24"/>
        </w:rPr>
        <w:tab/>
      </w:r>
      <w:r>
        <w:rPr>
          <w:rFonts w:ascii="Arial" w:eastAsia="Arial" w:hAnsi="Arial" w:cs="Arial"/>
          <w:sz w:val="24"/>
          <w:szCs w:val="24"/>
        </w:rPr>
        <w:tab/>
        <w:t>Deliberations involving medical or psychiatric records of individuals.</w:t>
      </w:r>
      <w:r>
        <w:rPr>
          <w:rFonts w:ascii="Arial" w:eastAsia="Arial" w:hAnsi="Arial" w:cs="Arial"/>
          <w:sz w:val="24"/>
          <w:szCs w:val="24"/>
        </w:rPr>
        <w:br/>
        <w:t>551.084</w:t>
      </w:r>
      <w:r>
        <w:rPr>
          <w:rFonts w:ascii="Arial" w:eastAsia="Arial" w:hAnsi="Arial" w:cs="Arial"/>
          <w:sz w:val="24"/>
          <w:szCs w:val="24"/>
        </w:rPr>
        <w:tab/>
      </w:r>
      <w:r w:rsidR="00B1688E">
        <w:rPr>
          <w:rFonts w:ascii="Arial" w:eastAsia="Arial" w:hAnsi="Arial" w:cs="Arial"/>
          <w:sz w:val="24"/>
          <w:szCs w:val="24"/>
        </w:rPr>
        <w:tab/>
      </w:r>
      <w:r>
        <w:rPr>
          <w:rFonts w:ascii="Arial" w:eastAsia="Arial" w:hAnsi="Arial" w:cs="Arial"/>
          <w:sz w:val="24"/>
          <w:szCs w:val="24"/>
        </w:rPr>
        <w:t>Investigation; exclusion of witness from hearing.</w:t>
      </w:r>
      <w:r>
        <w:rPr>
          <w:rFonts w:ascii="Arial" w:eastAsia="Arial" w:hAnsi="Arial" w:cs="Arial"/>
          <w:sz w:val="24"/>
          <w:szCs w:val="24"/>
        </w:rPr>
        <w:br/>
        <w:t>551.087</w:t>
      </w:r>
      <w:r>
        <w:rPr>
          <w:rFonts w:ascii="Arial" w:eastAsia="Arial" w:hAnsi="Arial" w:cs="Arial"/>
          <w:sz w:val="24"/>
          <w:szCs w:val="24"/>
        </w:rPr>
        <w:tab/>
      </w:r>
      <w:r w:rsidR="00B1688E">
        <w:rPr>
          <w:rFonts w:ascii="Arial" w:eastAsia="Arial" w:hAnsi="Arial" w:cs="Arial"/>
          <w:sz w:val="24"/>
          <w:szCs w:val="24"/>
        </w:rPr>
        <w:tab/>
      </w:r>
      <w:r>
        <w:rPr>
          <w:rFonts w:ascii="Arial" w:eastAsia="Arial" w:hAnsi="Arial" w:cs="Arial"/>
          <w:sz w:val="24"/>
          <w:szCs w:val="24"/>
        </w:rPr>
        <w:t>Deliberation regarding economic development negotiations</w:t>
      </w:r>
      <w:r>
        <w:rPr>
          <w:rFonts w:ascii="Arial" w:eastAsia="Arial" w:hAnsi="Arial" w:cs="Arial"/>
          <w:sz w:val="24"/>
          <w:szCs w:val="24"/>
        </w:rPr>
        <w:br/>
        <w:t>551.088</w:t>
      </w:r>
      <w:r w:rsidR="00B1688E">
        <w:rPr>
          <w:rFonts w:ascii="Arial" w:eastAsia="Arial" w:hAnsi="Arial" w:cs="Arial"/>
          <w:sz w:val="24"/>
          <w:szCs w:val="24"/>
        </w:rPr>
        <w:tab/>
      </w:r>
      <w:r>
        <w:rPr>
          <w:rFonts w:ascii="Arial" w:eastAsia="Arial" w:hAnsi="Arial" w:cs="Arial"/>
          <w:sz w:val="24"/>
          <w:szCs w:val="24"/>
        </w:rPr>
        <w:tab/>
        <w:t>Deliberation regarding test item.</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Should any final action, final decision, or final vote be required in the opinion of the City Council with regard to any matter considered in such closed or executive meeting or session, then the final action, final decision, or final vote shall be either:</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in the open meeting covered by the Notice upon the reconvening of the public meeting; or</w:t>
      </w:r>
      <w:r>
        <w:rPr>
          <w:rFonts w:ascii="Arial" w:eastAsia="Arial" w:hAnsi="Arial" w:cs="Arial"/>
          <w:sz w:val="24"/>
          <w:szCs w:val="24"/>
        </w:rPr>
        <w:br/>
        <w:t>(b)</w:t>
      </w:r>
      <w:r>
        <w:rPr>
          <w:rFonts w:ascii="Arial" w:eastAsia="Arial" w:hAnsi="Arial" w:cs="Arial"/>
          <w:sz w:val="24"/>
          <w:szCs w:val="24"/>
        </w:rPr>
        <w:tab/>
        <w:t>at a subsequent public meeting of the City Council upon notice thereof; as the Council shall determine.</w:t>
      </w:r>
    </w:p>
    <w:p w:rsidR="00C46B9F" w:rsidRDefault="008D7D6C">
      <w:pPr>
        <w:spacing w:before="120" w:after="2" w:line="240" w:lineRule="auto"/>
        <w:jc w:val="both"/>
        <w:rPr>
          <w:rFonts w:ascii="Arial" w:eastAsia="Arial" w:hAnsi="Arial" w:cs="Arial"/>
          <w:sz w:val="24"/>
          <w:szCs w:val="24"/>
        </w:rPr>
      </w:pPr>
      <w:r>
        <w:rPr>
          <w:rFonts w:ascii="Arial" w:eastAsia="Arial" w:hAnsi="Arial" w:cs="Arial"/>
          <w:sz w:val="24"/>
          <w:szCs w:val="24"/>
        </w:rPr>
        <w:t xml:space="preserve">On this the </w:t>
      </w:r>
      <w:r>
        <w:rPr>
          <w:rFonts w:ascii="Arial" w:eastAsia="Arial" w:hAnsi="Arial" w:cs="Arial"/>
          <w:b/>
          <w:bCs/>
          <w:sz w:val="24"/>
          <w:szCs w:val="24"/>
        </w:rPr>
        <w:t>5th day of August, 2022</w:t>
      </w:r>
      <w:r>
        <w:rPr>
          <w:rFonts w:ascii="Arial" w:eastAsia="Arial" w:hAnsi="Arial" w:cs="Arial"/>
          <w:sz w:val="24"/>
          <w:szCs w:val="24"/>
        </w:rPr>
        <w:t xml:space="preserve"> this Notice was emailed to news media who had previously requested such Notice and an original copy was posted on the bulletin board at City Hall, 1201 E. 8th Street at </w:t>
      </w:r>
      <w:r w:rsidR="00B1688E">
        <w:rPr>
          <w:rFonts w:ascii="Arial" w:eastAsia="Arial" w:hAnsi="Arial" w:cs="Arial"/>
          <w:sz w:val="24"/>
          <w:szCs w:val="24"/>
        </w:rPr>
        <w:t>3:30</w:t>
      </w:r>
      <w:r>
        <w:rPr>
          <w:rFonts w:ascii="Arial" w:eastAsia="Arial" w:hAnsi="Arial" w:cs="Arial"/>
          <w:sz w:val="24"/>
          <w:szCs w:val="24"/>
        </w:rPr>
        <w:t xml:space="preserve"> p.m. on said date.</w:t>
      </w:r>
    </w:p>
    <w:p w:rsidR="00C46B9F" w:rsidRDefault="00C46B9F">
      <w:pPr>
        <w:spacing w:before="120" w:after="2" w:line="240" w:lineRule="auto"/>
        <w:jc w:val="both"/>
        <w:rPr>
          <w:rFonts w:ascii="Arial" w:eastAsia="Arial" w:hAnsi="Arial" w:cs="Arial"/>
          <w:sz w:val="24"/>
          <w:szCs w:val="24"/>
        </w:rPr>
      </w:pPr>
    </w:p>
    <w:p w:rsidR="00C46B9F" w:rsidRDefault="00B1688E">
      <w:pPr>
        <w:spacing w:before="120" w:after="2" w:line="240" w:lineRule="auto"/>
        <w:rPr>
          <w:rFonts w:ascii="Arial" w:eastAsia="Arial" w:hAnsi="Arial" w:cs="Arial"/>
          <w:sz w:val="24"/>
          <w:szCs w:val="24"/>
        </w:rPr>
      </w:pPr>
      <w:r w:rsidRPr="003C5464">
        <w:rPr>
          <w:b/>
          <w:noProof/>
          <w:sz w:val="20"/>
          <w:szCs w:val="20"/>
          <w:u w:val="single"/>
        </w:rPr>
        <mc:AlternateContent>
          <mc:Choice Requires="wpg">
            <w:drawing>
              <wp:inline distT="0" distB="0" distL="0" distR="0" wp14:anchorId="459F79E2" wp14:editId="1213C020">
                <wp:extent cx="1541418" cy="233770"/>
                <wp:effectExtent l="0" t="0" r="190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418" cy="233770"/>
                          <a:chOff x="0" y="0"/>
                          <a:chExt cx="2573" cy="519"/>
                        </a:xfrm>
                      </wpg:grpSpPr>
                      <pic:pic xmlns:pic="http://schemas.openxmlformats.org/drawingml/2006/picture">
                        <pic:nvPicPr>
                          <pic:cNvPr id="4"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1" y="197"/>
                            <a:ext cx="19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FA20A1A" id="Group 3" o:spid="_x0000_s1026" style="width:121.35pt;height:18.4pt;mso-position-horizontal-relative:char;mso-position-vertical-relative:line" coordsize="257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">
                <v:shape id="Picture 3" o:spid="_x0000_s1027" type="#_x0000_t75" style="position:absolute;left:411;top:197;width:19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">
                  <v:imagedata r:id="rId13" o:title=""/>
                </v:shape>
                <v:shape id="Picture 4" o:spid="_x0000_s1028" type="#_x0000_t75" style="position:absolute;width:258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">
                  <v:imagedata r:id="rId14" o:title=""/>
                </v:shape>
                <w10:anchorlock/>
              </v:group>
            </w:pict>
          </mc:Fallback>
        </mc:AlternateContent>
      </w:r>
      <w:r w:rsidR="008D7D6C">
        <w:rPr>
          <w:rFonts w:ascii="Arial" w:eastAsia="Arial" w:hAnsi="Arial" w:cs="Arial"/>
          <w:sz w:val="24"/>
          <w:szCs w:val="24"/>
        </w:rPr>
        <w:br/>
        <w:t>Anna Carrillo, City Secretary</w:t>
      </w:r>
      <w:r w:rsidR="008D7D6C">
        <w:rPr>
          <w:rFonts w:ascii="Arial" w:eastAsia="Arial" w:hAnsi="Arial" w:cs="Arial"/>
          <w:sz w:val="24"/>
          <w:szCs w:val="24"/>
        </w:rPr>
        <w:br/>
      </w:r>
      <w:bookmarkEnd w:id="4"/>
    </w:p>
    <w:sectPr w:rsidR="00C46B9F" w:rsidSect="001672E5">
      <w:headerReference w:type="default" r:id="rId15"/>
      <w:footerReference w:type="default" r:id="rId16"/>
      <w:pgSz w:w="12240" w:h="15840"/>
      <w:pgMar w:top="63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8B1" w:rsidRDefault="008D7D6C">
      <w:pPr>
        <w:spacing w:after="0" w:line="240" w:lineRule="auto"/>
      </w:pPr>
      <w:r>
        <w:separator/>
      </w:r>
    </w:p>
  </w:endnote>
  <w:endnote w:type="continuationSeparator" w:id="0">
    <w:p w:rsidR="004A58B1" w:rsidRDefault="008D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9F" w:rsidRDefault="00C46B9F">
    <w:pPr>
      <w:tabs>
        <w:tab w:val="left" w:pos="8730"/>
      </w:tabs>
      <w:spacing w:before="120" w:after="0" w:line="240" w:lineRule="auto"/>
      <w:rPr>
        <w:rFonts w:ascii="Arial" w:eastAsia="Times New Roman"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8B1" w:rsidRDefault="008D7D6C">
      <w:pPr>
        <w:spacing w:after="0" w:line="240" w:lineRule="auto"/>
      </w:pPr>
      <w:r>
        <w:separator/>
      </w:r>
    </w:p>
  </w:footnote>
  <w:footnote w:type="continuationSeparator" w:id="0">
    <w:p w:rsidR="004A58B1" w:rsidRDefault="008D7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9F" w:rsidRDefault="008D7D6C">
    <w:pPr>
      <w:pBdr>
        <w:bottom w:val="single" w:sz="12" w:space="1" w:color="4E86BB"/>
      </w:pBdr>
      <w:tabs>
        <w:tab w:val="left" w:pos="8910"/>
      </w:tabs>
      <w:spacing w:before="120" w:after="0" w:line="240" w:lineRule="auto"/>
      <w:rPr>
        <w:rFonts w:ascii="Arial" w:eastAsia="Times New Roman" w:hAnsi="Arial" w:cs="Arial"/>
        <w:b/>
        <w:sz w:val="18"/>
        <w:szCs w:val="20"/>
      </w:rPr>
    </w:pPr>
    <w:bookmarkStart w:id="40" w:name="apMeetingName1"/>
    <w:r>
      <w:rPr>
        <w:rFonts w:ascii="Arial" w:eastAsia="Times New Roman" w:hAnsi="Arial" w:cs="Arial"/>
        <w:b/>
        <w:caps/>
        <w:sz w:val="18"/>
        <w:szCs w:val="20"/>
      </w:rPr>
      <w:t>City Council Regular Meeting</w:t>
    </w:r>
    <w:bookmarkEnd w:id="40"/>
    <w:r>
      <w:rPr>
        <w:rFonts w:ascii="Arial" w:eastAsia="Times New Roman" w:hAnsi="Arial" w:cs="Arial"/>
        <w:b/>
        <w:caps/>
        <w:sz w:val="18"/>
        <w:szCs w:val="20"/>
      </w:rPr>
      <w:t xml:space="preserve"> </w:t>
    </w:r>
    <w:bookmarkStart w:id="41" w:name="apOutputType"/>
    <w:r>
      <w:rPr>
        <w:rFonts w:ascii="Arial" w:eastAsia="Times New Roman" w:hAnsi="Arial" w:cs="Arial"/>
        <w:b/>
        <w:caps/>
        <w:sz w:val="18"/>
        <w:szCs w:val="20"/>
      </w:rPr>
      <w:t>Agenda</w:t>
    </w:r>
    <w:bookmarkEnd w:id="41"/>
    <w:r>
      <w:rPr>
        <w:rFonts w:ascii="Arial" w:eastAsia="Times New Roman" w:hAnsi="Arial" w:cs="Arial"/>
        <w:b/>
        <w:caps/>
        <w:sz w:val="18"/>
        <w:szCs w:val="20"/>
      </w:rPr>
      <w:t xml:space="preserve"> – </w:t>
    </w:r>
    <w:bookmarkStart w:id="42" w:name="apMeetingDate1"/>
    <w:r>
      <w:rPr>
        <w:rFonts w:ascii="Arial" w:eastAsia="Times New Roman" w:hAnsi="Arial" w:cs="Arial"/>
        <w:b/>
        <w:sz w:val="18"/>
        <w:szCs w:val="20"/>
      </w:rPr>
      <w:t>August 08, 2022</w:t>
    </w:r>
    <w:bookmarkEnd w:id="42"/>
    <w:r>
      <w:rPr>
        <w:rFonts w:ascii="Arial" w:eastAsia="Times New Roman" w:hAnsi="Arial" w:cs="Arial"/>
        <w:b/>
        <w:sz w:val="18"/>
        <w:szCs w:val="20"/>
      </w:rPr>
      <w:tab/>
    </w:r>
    <w:r>
      <w:rPr>
        <w:rFonts w:ascii="Arial" w:eastAsia="Times New Roman" w:hAnsi="Arial" w:cs="Arial"/>
        <w:b/>
        <w:sz w:val="18"/>
        <w:szCs w:val="20"/>
      </w:rPr>
      <w:tab/>
      <w:t xml:space="preserve">      </w:t>
    </w:r>
    <w:r>
      <w:rPr>
        <w:rFonts w:ascii="Arial" w:eastAsia="Times New Roman" w:hAnsi="Arial" w:cs="Arial"/>
        <w:b/>
        <w:caps/>
        <w:sz w:val="18"/>
      </w:rPr>
      <w:t>Page</w:t>
    </w:r>
    <w:r>
      <w:rPr>
        <w:rFonts w:ascii="Arial" w:eastAsia="Times New Roman" w:hAnsi="Arial" w:cs="Arial"/>
        <w:b/>
        <w:sz w:val="18"/>
      </w:rPr>
      <w:t xml:space="preserve"> </w:t>
    </w:r>
    <w:r>
      <w:rPr>
        <w:rFonts w:ascii="Arial" w:eastAsia="Times New Roman" w:hAnsi="Arial" w:cs="Arial"/>
        <w:b/>
        <w:sz w:val="18"/>
      </w:rPr>
      <w:fldChar w:fldCharType="begin"/>
    </w:r>
    <w:r>
      <w:rPr>
        <w:rFonts w:ascii="Arial" w:eastAsia="Times New Roman" w:hAnsi="Arial" w:cs="Arial"/>
        <w:b/>
        <w:sz w:val="18"/>
      </w:rPr>
      <w:instrText xml:space="preserve"> PAGE   \* MERGEFORMAT </w:instrText>
    </w:r>
    <w:r>
      <w:rPr>
        <w:rFonts w:ascii="Arial" w:eastAsia="Times New Roman" w:hAnsi="Arial" w:cs="Arial"/>
        <w:b/>
        <w:sz w:val="18"/>
      </w:rPr>
      <w:fldChar w:fldCharType="separate"/>
    </w:r>
    <w:r>
      <w:rPr>
        <w:rFonts w:ascii="Arial" w:eastAsia="Times New Roman" w:hAnsi="Arial" w:cs="Arial"/>
        <w:b/>
        <w:sz w:val="18"/>
      </w:rPr>
      <w:t>2</w:t>
    </w:r>
    <w:r>
      <w:rPr>
        <w:rFonts w:ascii="Arial" w:eastAsia="Times New Roman" w:hAnsi="Arial" w:cs="Arial"/>
        <w:b/>
        <w:sz w:val="18"/>
      </w:rPr>
      <w:fldChar w:fldCharType="end"/>
    </w:r>
    <w:r>
      <w:rPr>
        <w:rFonts w:ascii="Arial" w:eastAsia="Times New Roman" w:hAnsi="Arial" w:cs="Arial"/>
        <w:b/>
        <w:sz w:val="18"/>
        <w:szCs w:val="20"/>
      </w:rPr>
      <w:t xml:space="preserve">   </w:t>
    </w:r>
  </w:p>
  <w:p w:rsidR="00C46B9F" w:rsidRDefault="008D7D6C">
    <w:pPr>
      <w:tabs>
        <w:tab w:val="left" w:pos="8730"/>
      </w:tabs>
      <w:spacing w:before="120" w:after="0" w:line="240" w:lineRule="auto"/>
      <w:rPr>
        <w:rFonts w:ascii="Arial" w:eastAsia="Times New Roman" w:hAnsi="Arial" w:cs="Arial"/>
        <w:b/>
        <w:sz w:val="2"/>
        <w:szCs w:val="20"/>
      </w:rPr>
    </w:pPr>
    <w:r>
      <w:rPr>
        <w:rFonts w:ascii="Arial" w:eastAsia="Times New Roman" w:hAnsi="Arial" w:cs="Arial"/>
        <w:b/>
        <w:sz w:val="2"/>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9F"/>
    <w:rsid w:val="001672E5"/>
    <w:rsid w:val="004A58B1"/>
    <w:rsid w:val="005074C7"/>
    <w:rsid w:val="00756A93"/>
    <w:rsid w:val="008D7D6C"/>
    <w:rsid w:val="00B1688E"/>
    <w:rsid w:val="00C46B9F"/>
    <w:rsid w:val="00D1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B2B17-5A4C-445A-B16B-5950009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756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04A9-2FA4-4E56-9129-A696F4065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34FFF-1EDC-490D-9D87-8497D2145655}">
  <ds:schemaRefs>
    <ds:schemaRef ds:uri="596d0ab4-2578-4c1c-832d-cb69dfd809f4"/>
    <ds:schemaRef ds:uri="http://schemas.openxmlformats.org/package/2006/metadata/core-properties"/>
    <ds:schemaRef ds:uri="http://schemas.microsoft.com/office/2006/documentManagement/types"/>
    <ds:schemaRef ds:uri="http://purl.org/dc/terms/"/>
    <ds:schemaRef ds:uri="http://purl.org/dc/elements/1.1/"/>
    <ds:schemaRef ds:uri="9f7d4a3e-eef6-4050-a558-8b258a62aa84"/>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72E86C-B2BD-4273-9D6D-F9CE7D428151}">
  <ds:schemaRefs>
    <ds:schemaRef ds:uri="http://schemas.microsoft.com/sharepoint/v3/contenttype/forms"/>
  </ds:schemaRefs>
</ds:datastoreItem>
</file>

<file path=customXml/itemProps4.xml><?xml version="1.0" encoding="utf-8"?>
<ds:datastoreItem xmlns:ds="http://schemas.openxmlformats.org/officeDocument/2006/customXml" ds:itemID="{EE03B88D-5AD1-4A11-8C80-C53B8628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Mission City Council Meeting</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City Council Meeting</dc:title>
  <dc:subject/>
  <dc:creator>Alyssa Horning</dc:creator>
  <cp:keywords/>
  <dc:description/>
  <cp:lastModifiedBy>Nellie Hernandez</cp:lastModifiedBy>
  <cp:revision>7</cp:revision>
  <cp:lastPrinted>2022-08-09T13:27:00Z</cp:lastPrinted>
  <dcterms:created xsi:type="dcterms:W3CDTF">2022-08-05T14:51:00Z</dcterms:created>
  <dcterms:modified xsi:type="dcterms:W3CDTF">2022-08-09T13:29:00Z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